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9F" w:rsidRPr="007727BD" w:rsidRDefault="00F45D9F" w:rsidP="00F45D9F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7727BD">
        <w:rPr>
          <w:rFonts w:eastAsia="Calibri"/>
          <w:sz w:val="28"/>
        </w:rPr>
        <w:t>осударственное бюджетное учреждение</w:t>
      </w:r>
    </w:p>
    <w:p w:rsidR="00F45D9F" w:rsidRPr="007727BD" w:rsidRDefault="00F45D9F" w:rsidP="00F45D9F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F45D9F" w:rsidRPr="007727BD" w:rsidRDefault="00F45D9F" w:rsidP="00F45D9F">
      <w:pPr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F45D9F" w:rsidRPr="001F28BF" w:rsidRDefault="00F45D9F" w:rsidP="00F45D9F">
      <w:pPr>
        <w:jc w:val="right"/>
        <w:rPr>
          <w:rFonts w:eastAsia="Times New Roman"/>
          <w:bCs/>
          <w:sz w:val="28"/>
          <w:szCs w:val="28"/>
        </w:rPr>
      </w:pPr>
    </w:p>
    <w:p w:rsidR="00F45D9F" w:rsidRPr="001F28BF" w:rsidRDefault="00F45D9F" w:rsidP="00F45D9F">
      <w:pPr>
        <w:jc w:val="right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45D9F" w:rsidRPr="001F28BF" w:rsidTr="00B04FD4">
        <w:tc>
          <w:tcPr>
            <w:tcW w:w="4785" w:type="dxa"/>
          </w:tcPr>
          <w:p w:rsidR="00F45D9F" w:rsidRPr="001F28BF" w:rsidRDefault="00F45D9F" w:rsidP="00B04FD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F45D9F" w:rsidRPr="001F28BF" w:rsidRDefault="00F45D9F" w:rsidP="00B04FD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Советом колледжа                  </w:t>
            </w:r>
          </w:p>
          <w:p w:rsidR="00F45D9F" w:rsidRPr="001F28BF" w:rsidRDefault="00F45D9F" w:rsidP="00B04FD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Протокол № 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1F28BF">
              <w:rPr>
                <w:rFonts w:eastAsia="Times New Roman"/>
                <w:sz w:val="28"/>
                <w:szCs w:val="28"/>
              </w:rPr>
              <w:t xml:space="preserve"> от </w:t>
            </w:r>
            <w:r>
              <w:rPr>
                <w:rFonts w:eastAsia="Times New Roman"/>
                <w:sz w:val="28"/>
                <w:szCs w:val="28"/>
              </w:rPr>
              <w:t>11.12.2014.</w:t>
            </w:r>
            <w:r w:rsidRPr="001F28BF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F45D9F" w:rsidRPr="001F28BF" w:rsidRDefault="00F45D9F" w:rsidP="00B04FD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45D9F" w:rsidRDefault="00F45D9F" w:rsidP="00B04FD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>УТВЕРЖД</w:t>
            </w:r>
            <w:r>
              <w:rPr>
                <w:rFonts w:eastAsia="Times New Roman"/>
                <w:bCs/>
                <w:sz w:val="28"/>
                <w:szCs w:val="28"/>
              </w:rPr>
              <w:t>ЕНО</w:t>
            </w:r>
          </w:p>
          <w:p w:rsidR="00F45D9F" w:rsidRDefault="00F45D9F" w:rsidP="00B04FD4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</w:t>
            </w:r>
          </w:p>
          <w:p w:rsidR="00F45D9F" w:rsidRPr="001F28BF" w:rsidRDefault="00F45D9F" w:rsidP="00B04FD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>Приказ</w:t>
            </w:r>
            <w:r w:rsidR="00D95FF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 №</w:t>
            </w:r>
            <w:r w:rsidR="00D95FFB">
              <w:rPr>
                <w:rFonts w:eastAsia="Times New Roman"/>
                <w:bCs/>
                <w:sz w:val="28"/>
                <w:szCs w:val="28"/>
              </w:rPr>
              <w:t xml:space="preserve"> 380-к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D95FF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от </w:t>
            </w:r>
            <w:r w:rsidR="00D95FFB">
              <w:rPr>
                <w:rFonts w:eastAsia="Times New Roman"/>
                <w:bCs/>
                <w:sz w:val="28"/>
                <w:szCs w:val="28"/>
              </w:rPr>
              <w:t>13.12.2014.</w:t>
            </w:r>
          </w:p>
          <w:p w:rsidR="00F45D9F" w:rsidRPr="001F28BF" w:rsidRDefault="00F45D9F" w:rsidP="00B04FD4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F45D9F" w:rsidRPr="00307F18" w:rsidRDefault="00F45D9F" w:rsidP="00F45D9F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Положение </w:t>
      </w:r>
      <w:r w:rsidRPr="00307F18">
        <w:rPr>
          <w:rFonts w:eastAsia="Times New Roman"/>
          <w:sz w:val="40"/>
          <w:szCs w:val="40"/>
        </w:rPr>
        <w:t xml:space="preserve"> </w:t>
      </w:r>
    </w:p>
    <w:p w:rsidR="00F45D9F" w:rsidRDefault="00F45D9F" w:rsidP="00F45D9F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F45D9F">
        <w:rPr>
          <w:rFonts w:eastAsia="Times New Roman"/>
          <w:bCs/>
          <w:sz w:val="40"/>
          <w:szCs w:val="40"/>
        </w:rPr>
        <w:t xml:space="preserve">о комплексном учебно-методическом обеспечении </w:t>
      </w:r>
    </w:p>
    <w:p w:rsidR="00F45D9F" w:rsidRPr="00F45D9F" w:rsidRDefault="00F45D9F" w:rsidP="00F45D9F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F45D9F">
        <w:rPr>
          <w:rFonts w:eastAsia="Times New Roman"/>
          <w:bCs/>
          <w:sz w:val="40"/>
          <w:szCs w:val="40"/>
        </w:rPr>
        <w:t>образовательного процесса</w:t>
      </w: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 xml:space="preserve">в </w:t>
      </w:r>
      <w:r w:rsidRPr="00307F18">
        <w:rPr>
          <w:rFonts w:eastAsia="Times New Roman"/>
          <w:bCs/>
          <w:sz w:val="40"/>
          <w:szCs w:val="40"/>
        </w:rPr>
        <w:t xml:space="preserve">ГБУ </w:t>
      </w:r>
      <w:r>
        <w:rPr>
          <w:rFonts w:eastAsia="Times New Roman"/>
          <w:bCs/>
          <w:sz w:val="40"/>
          <w:szCs w:val="40"/>
        </w:rPr>
        <w:t>«</w:t>
      </w:r>
      <w:r w:rsidRPr="00307F18">
        <w:rPr>
          <w:rFonts w:eastAsia="Times New Roman"/>
          <w:bCs/>
          <w:sz w:val="40"/>
          <w:szCs w:val="40"/>
        </w:rPr>
        <w:t>П</w:t>
      </w:r>
      <w:r>
        <w:rPr>
          <w:rFonts w:eastAsia="Times New Roman"/>
          <w:bCs/>
          <w:sz w:val="40"/>
          <w:szCs w:val="40"/>
        </w:rPr>
        <w:t>ОО</w:t>
      </w:r>
      <w:r w:rsidRPr="00307F18">
        <w:rPr>
          <w:rFonts w:eastAsia="Times New Roman"/>
          <w:bCs/>
          <w:sz w:val="40"/>
          <w:szCs w:val="40"/>
        </w:rPr>
        <w:t xml:space="preserve"> «Астраханский базовый </w:t>
      </w: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307F18">
        <w:rPr>
          <w:rFonts w:eastAsia="Times New Roman"/>
          <w:bCs/>
          <w:sz w:val="40"/>
          <w:szCs w:val="40"/>
        </w:rPr>
        <w:t>медицинский колледж»</w:t>
      </w:r>
    </w:p>
    <w:p w:rsidR="00F45D9F" w:rsidRPr="00307F18" w:rsidRDefault="00F45D9F" w:rsidP="00F45D9F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F45D9F" w:rsidRPr="00307F18" w:rsidRDefault="00F45D9F" w:rsidP="00F45D9F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307F18">
        <w:rPr>
          <w:rFonts w:eastAsia="Times New Roman"/>
          <w:sz w:val="28"/>
          <w:szCs w:val="28"/>
        </w:rPr>
        <w:t xml:space="preserve">г. Астрахань, 2014 г. </w:t>
      </w:r>
    </w:p>
    <w:p w:rsidR="0098048C" w:rsidRPr="000F1A3E" w:rsidRDefault="00F634C8" w:rsidP="00F94FFF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 w:rsidRPr="000F1A3E">
        <w:rPr>
          <w:rStyle w:val="FontStyle17"/>
          <w:sz w:val="28"/>
          <w:szCs w:val="28"/>
        </w:rPr>
        <w:lastRenderedPageBreak/>
        <w:t>1. Общие положения</w:t>
      </w:r>
    </w:p>
    <w:p w:rsidR="006F0765" w:rsidRDefault="00F634C8" w:rsidP="000F1A3E">
      <w:pPr>
        <w:pStyle w:val="Style4"/>
        <w:widowControl/>
        <w:numPr>
          <w:ilvl w:val="0"/>
          <w:numId w:val="1"/>
        </w:numPr>
        <w:tabs>
          <w:tab w:val="left" w:pos="1334"/>
        </w:tabs>
        <w:spacing w:line="240" w:lineRule="auto"/>
        <w:ind w:firstLine="567"/>
        <w:rPr>
          <w:sz w:val="28"/>
          <w:szCs w:val="28"/>
        </w:rPr>
      </w:pPr>
      <w:proofErr w:type="gramStart"/>
      <w:r w:rsidRPr="000F1A3E">
        <w:rPr>
          <w:rStyle w:val="FontStyle18"/>
          <w:sz w:val="28"/>
          <w:szCs w:val="28"/>
        </w:rPr>
        <w:t xml:space="preserve">Положение об учебно-методическом обеспечении образовательного процесса разработано в соответствии с </w:t>
      </w:r>
      <w:r w:rsidR="000F1A3E">
        <w:rPr>
          <w:rStyle w:val="FontStyle18"/>
          <w:sz w:val="28"/>
          <w:szCs w:val="28"/>
        </w:rPr>
        <w:t xml:space="preserve">нормами </w:t>
      </w:r>
      <w:r w:rsidRPr="000F1A3E">
        <w:rPr>
          <w:rStyle w:val="FontStyle18"/>
          <w:sz w:val="28"/>
          <w:szCs w:val="28"/>
        </w:rPr>
        <w:t>Федеральн</w:t>
      </w:r>
      <w:r w:rsidR="000F1A3E">
        <w:rPr>
          <w:rStyle w:val="FontStyle18"/>
          <w:sz w:val="28"/>
          <w:szCs w:val="28"/>
        </w:rPr>
        <w:t>ого</w:t>
      </w:r>
      <w:r w:rsidRPr="000F1A3E">
        <w:rPr>
          <w:rStyle w:val="FontStyle18"/>
          <w:sz w:val="28"/>
          <w:szCs w:val="28"/>
        </w:rPr>
        <w:t xml:space="preserve"> закон</w:t>
      </w:r>
      <w:r w:rsidR="000F1A3E">
        <w:rPr>
          <w:rStyle w:val="FontStyle18"/>
          <w:sz w:val="28"/>
          <w:szCs w:val="28"/>
        </w:rPr>
        <w:t>а</w:t>
      </w:r>
      <w:r w:rsidRPr="000F1A3E">
        <w:rPr>
          <w:rStyle w:val="FontStyle18"/>
          <w:sz w:val="28"/>
          <w:szCs w:val="28"/>
        </w:rPr>
        <w:t xml:space="preserve"> РФ от 29.12.2012 г. № 273-ФЗ «Об образовании в РФ», </w:t>
      </w:r>
      <w:r w:rsidR="000F1A3E">
        <w:rPr>
          <w:rStyle w:val="FontStyle18"/>
          <w:sz w:val="28"/>
          <w:szCs w:val="28"/>
        </w:rPr>
        <w:t>приказом Министерства образ</w:t>
      </w:r>
      <w:r w:rsidR="000F1A3E">
        <w:rPr>
          <w:rStyle w:val="FontStyle18"/>
          <w:sz w:val="28"/>
          <w:szCs w:val="28"/>
        </w:rPr>
        <w:t>о</w:t>
      </w:r>
      <w:r w:rsidR="000F1A3E">
        <w:rPr>
          <w:rStyle w:val="FontStyle18"/>
          <w:sz w:val="28"/>
          <w:szCs w:val="28"/>
        </w:rPr>
        <w:t xml:space="preserve">вания и науки РФ </w:t>
      </w:r>
      <w:r w:rsidR="005247CE">
        <w:rPr>
          <w:rStyle w:val="FontStyle18"/>
          <w:sz w:val="28"/>
          <w:szCs w:val="28"/>
        </w:rPr>
        <w:t xml:space="preserve">от 14.06.2013 г. № 464 </w:t>
      </w:r>
      <w:r w:rsidR="005247CE" w:rsidRPr="005247CE">
        <w:rPr>
          <w:sz w:val="28"/>
          <w:szCs w:val="28"/>
        </w:rPr>
        <w:t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5247CE">
        <w:rPr>
          <w:sz w:val="28"/>
          <w:szCs w:val="28"/>
        </w:rPr>
        <w:t xml:space="preserve">, </w:t>
      </w:r>
      <w:r w:rsidR="006F0765" w:rsidRPr="000F1A3E">
        <w:rPr>
          <w:rStyle w:val="FontStyle18"/>
          <w:sz w:val="28"/>
          <w:szCs w:val="28"/>
        </w:rPr>
        <w:t xml:space="preserve">с учетом требований </w:t>
      </w:r>
      <w:r w:rsidR="006F0765">
        <w:rPr>
          <w:rStyle w:val="FontStyle18"/>
          <w:sz w:val="28"/>
          <w:szCs w:val="28"/>
        </w:rPr>
        <w:t>Ф</w:t>
      </w:r>
      <w:r w:rsidR="006F0765" w:rsidRPr="000F1A3E">
        <w:rPr>
          <w:rStyle w:val="FontStyle18"/>
          <w:sz w:val="28"/>
          <w:szCs w:val="28"/>
        </w:rPr>
        <w:t>едеральных государственных образовательных стандартов по специальностям среднего пр</w:t>
      </w:r>
      <w:r w:rsidR="006F0765" w:rsidRPr="000F1A3E">
        <w:rPr>
          <w:rStyle w:val="FontStyle18"/>
          <w:sz w:val="28"/>
          <w:szCs w:val="28"/>
        </w:rPr>
        <w:t>о</w:t>
      </w:r>
      <w:r w:rsidR="006F0765" w:rsidRPr="000F1A3E">
        <w:rPr>
          <w:rStyle w:val="FontStyle18"/>
          <w:sz w:val="28"/>
          <w:szCs w:val="28"/>
        </w:rPr>
        <w:t>фессионального образования</w:t>
      </w:r>
      <w:r w:rsidR="006F0765">
        <w:rPr>
          <w:rStyle w:val="FontStyle18"/>
          <w:sz w:val="28"/>
          <w:szCs w:val="28"/>
        </w:rPr>
        <w:t xml:space="preserve"> «Лечебное дело</w:t>
      </w:r>
      <w:proofErr w:type="gramEnd"/>
      <w:r w:rsidR="006F0765">
        <w:rPr>
          <w:rStyle w:val="FontStyle18"/>
          <w:sz w:val="28"/>
          <w:szCs w:val="28"/>
        </w:rPr>
        <w:t>», «Акушерское дело», «Сестринское дело», «Стоматология ортопедическая», «Стоматология профилактическая», «Фармация», «Лабораторная диагностика»</w:t>
      </w:r>
      <w:r w:rsidR="006F0765" w:rsidRPr="000F1A3E">
        <w:rPr>
          <w:rStyle w:val="FontStyle18"/>
          <w:sz w:val="28"/>
          <w:szCs w:val="28"/>
        </w:rPr>
        <w:t>.</w:t>
      </w:r>
    </w:p>
    <w:p w:rsidR="0098048C" w:rsidRPr="000F1A3E" w:rsidRDefault="006F0765" w:rsidP="000F1A3E">
      <w:pPr>
        <w:pStyle w:val="Style4"/>
        <w:widowControl/>
        <w:numPr>
          <w:ilvl w:val="0"/>
          <w:numId w:val="1"/>
        </w:numPr>
        <w:tabs>
          <w:tab w:val="left" w:pos="1334"/>
        </w:tabs>
        <w:spacing w:line="240" w:lineRule="auto"/>
        <w:ind w:firstLine="567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Настоящее положение устанавливает единый подход к уче</w:t>
      </w:r>
      <w:r w:rsidRPr="000F1A3E">
        <w:rPr>
          <w:rStyle w:val="FontStyle18"/>
          <w:sz w:val="28"/>
          <w:szCs w:val="28"/>
        </w:rPr>
        <w:t>б</w:t>
      </w:r>
      <w:r w:rsidRPr="000F1A3E">
        <w:rPr>
          <w:rStyle w:val="FontStyle18"/>
          <w:sz w:val="28"/>
          <w:szCs w:val="28"/>
        </w:rPr>
        <w:t>но-программному и учебно-методическому обеспечению образовательного пр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 xml:space="preserve">цесса в </w:t>
      </w:r>
      <w:r w:rsidR="00F634C8" w:rsidRPr="000F1A3E">
        <w:rPr>
          <w:rStyle w:val="FontStyle18"/>
          <w:sz w:val="28"/>
          <w:szCs w:val="28"/>
        </w:rPr>
        <w:t>государственном бюджетном учреждении «</w:t>
      </w:r>
      <w:r w:rsidR="005247CE">
        <w:rPr>
          <w:rStyle w:val="FontStyle18"/>
          <w:sz w:val="28"/>
          <w:szCs w:val="28"/>
        </w:rPr>
        <w:t>Профессиональная образов</w:t>
      </w:r>
      <w:r w:rsidR="005247CE">
        <w:rPr>
          <w:rStyle w:val="FontStyle18"/>
          <w:sz w:val="28"/>
          <w:szCs w:val="28"/>
        </w:rPr>
        <w:t>а</w:t>
      </w:r>
      <w:r w:rsidR="005247CE">
        <w:rPr>
          <w:rStyle w:val="FontStyle18"/>
          <w:sz w:val="28"/>
          <w:szCs w:val="28"/>
        </w:rPr>
        <w:t xml:space="preserve">тельная организация </w:t>
      </w:r>
      <w:r w:rsidR="005247CE" w:rsidRPr="000F1A3E">
        <w:rPr>
          <w:rStyle w:val="FontStyle18"/>
          <w:sz w:val="28"/>
          <w:szCs w:val="28"/>
        </w:rPr>
        <w:t>«</w:t>
      </w:r>
      <w:r w:rsidR="005247CE">
        <w:rPr>
          <w:rStyle w:val="FontStyle18"/>
          <w:sz w:val="28"/>
          <w:szCs w:val="28"/>
        </w:rPr>
        <w:t>Астраханский базовый медицинский колледж</w:t>
      </w:r>
      <w:r w:rsidR="00F634C8" w:rsidRPr="000F1A3E">
        <w:rPr>
          <w:rStyle w:val="FontStyle18"/>
          <w:sz w:val="28"/>
          <w:szCs w:val="28"/>
        </w:rPr>
        <w:t xml:space="preserve">» (далее - </w:t>
      </w:r>
      <w:r w:rsidR="005247CE">
        <w:rPr>
          <w:rStyle w:val="FontStyle18"/>
          <w:sz w:val="28"/>
          <w:szCs w:val="28"/>
        </w:rPr>
        <w:t>колледж</w:t>
      </w:r>
      <w:r w:rsidR="00F634C8" w:rsidRPr="000F1A3E">
        <w:rPr>
          <w:rStyle w:val="FontStyle18"/>
          <w:sz w:val="28"/>
          <w:szCs w:val="28"/>
        </w:rPr>
        <w:t>).</w:t>
      </w:r>
    </w:p>
    <w:p w:rsidR="006F0765" w:rsidRPr="000F1A3E" w:rsidRDefault="00F634C8" w:rsidP="006F0765">
      <w:pPr>
        <w:pStyle w:val="Style5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1.3.</w:t>
      </w:r>
      <w:r w:rsidR="006F0765" w:rsidRPr="006F0765">
        <w:rPr>
          <w:rStyle w:val="FontStyle18"/>
          <w:sz w:val="28"/>
          <w:szCs w:val="28"/>
        </w:rPr>
        <w:t xml:space="preserve"> </w:t>
      </w:r>
      <w:r w:rsidR="006F0765" w:rsidRPr="000F1A3E">
        <w:rPr>
          <w:rStyle w:val="FontStyle18"/>
          <w:sz w:val="28"/>
          <w:szCs w:val="28"/>
        </w:rPr>
        <w:t xml:space="preserve">Комплексное </w:t>
      </w:r>
      <w:r w:rsidR="00477E56">
        <w:rPr>
          <w:rStyle w:val="FontStyle18"/>
          <w:sz w:val="28"/>
          <w:szCs w:val="28"/>
        </w:rPr>
        <w:t xml:space="preserve">учебно-методическое обеспечение – это </w:t>
      </w:r>
      <w:r w:rsidR="006F0765" w:rsidRPr="000F1A3E">
        <w:rPr>
          <w:rStyle w:val="FontStyle18"/>
          <w:sz w:val="28"/>
          <w:szCs w:val="28"/>
        </w:rPr>
        <w:t>разработка и со</w:t>
      </w:r>
      <w:r w:rsidR="006F0765" w:rsidRPr="000F1A3E">
        <w:rPr>
          <w:rStyle w:val="FontStyle18"/>
          <w:sz w:val="28"/>
          <w:szCs w:val="28"/>
        </w:rPr>
        <w:t>з</w:t>
      </w:r>
      <w:r w:rsidR="006F0765" w:rsidRPr="000F1A3E">
        <w:rPr>
          <w:rStyle w:val="FontStyle18"/>
          <w:sz w:val="28"/>
          <w:szCs w:val="28"/>
        </w:rPr>
        <w:t>дание</w:t>
      </w:r>
      <w:r w:rsidR="006F0765">
        <w:rPr>
          <w:rStyle w:val="FontStyle18"/>
          <w:sz w:val="28"/>
          <w:szCs w:val="28"/>
        </w:rPr>
        <w:t xml:space="preserve"> оптимальной системы нормативно-правовой документации</w:t>
      </w:r>
      <w:r w:rsidR="006F0765" w:rsidRPr="000F1A3E">
        <w:rPr>
          <w:rStyle w:val="FontStyle18"/>
          <w:sz w:val="28"/>
          <w:szCs w:val="28"/>
        </w:rPr>
        <w:t>, уче</w:t>
      </w:r>
      <w:r w:rsidR="006F0765" w:rsidRPr="000F1A3E">
        <w:rPr>
          <w:rStyle w:val="FontStyle18"/>
          <w:sz w:val="28"/>
          <w:szCs w:val="28"/>
        </w:rPr>
        <w:t>б</w:t>
      </w:r>
      <w:r w:rsidR="006F0765" w:rsidRPr="000F1A3E">
        <w:rPr>
          <w:rStyle w:val="FontStyle18"/>
          <w:sz w:val="28"/>
          <w:szCs w:val="28"/>
        </w:rPr>
        <w:t xml:space="preserve">но-методической документации, </w:t>
      </w:r>
      <w:r w:rsidR="006F0765">
        <w:rPr>
          <w:rStyle w:val="FontStyle18"/>
          <w:sz w:val="28"/>
          <w:szCs w:val="28"/>
        </w:rPr>
        <w:t xml:space="preserve">дидактических </w:t>
      </w:r>
      <w:r w:rsidR="006F0765" w:rsidRPr="000F1A3E">
        <w:rPr>
          <w:rStyle w:val="FontStyle18"/>
          <w:sz w:val="28"/>
          <w:szCs w:val="28"/>
        </w:rPr>
        <w:t>средств обучения</w:t>
      </w:r>
      <w:r w:rsidR="006F0765">
        <w:rPr>
          <w:rStyle w:val="FontStyle18"/>
          <w:sz w:val="28"/>
          <w:szCs w:val="28"/>
        </w:rPr>
        <w:t>, фондов оц</w:t>
      </w:r>
      <w:r w:rsidR="006F0765">
        <w:rPr>
          <w:rStyle w:val="FontStyle18"/>
          <w:sz w:val="28"/>
          <w:szCs w:val="28"/>
        </w:rPr>
        <w:t>е</w:t>
      </w:r>
      <w:r w:rsidR="006F0765">
        <w:rPr>
          <w:rStyle w:val="FontStyle18"/>
          <w:sz w:val="28"/>
          <w:szCs w:val="28"/>
        </w:rPr>
        <w:t>ночных средств</w:t>
      </w:r>
      <w:r w:rsidR="006F0765" w:rsidRPr="000F1A3E">
        <w:rPr>
          <w:rStyle w:val="FontStyle18"/>
          <w:sz w:val="28"/>
          <w:szCs w:val="28"/>
        </w:rPr>
        <w:t xml:space="preserve">, необходимых для полного и качественного </w:t>
      </w:r>
      <w:proofErr w:type="gramStart"/>
      <w:r w:rsidR="006F0765" w:rsidRPr="000F1A3E">
        <w:rPr>
          <w:rStyle w:val="FontStyle18"/>
          <w:sz w:val="28"/>
          <w:szCs w:val="28"/>
        </w:rPr>
        <w:t xml:space="preserve">обучения </w:t>
      </w:r>
      <w:r w:rsidR="006F0765">
        <w:rPr>
          <w:rStyle w:val="FontStyle18"/>
          <w:sz w:val="28"/>
          <w:szCs w:val="28"/>
        </w:rPr>
        <w:t xml:space="preserve">по </w:t>
      </w:r>
      <w:r w:rsidR="00A4723E">
        <w:rPr>
          <w:rStyle w:val="FontStyle18"/>
          <w:sz w:val="28"/>
          <w:szCs w:val="28"/>
        </w:rPr>
        <w:t>пр</w:t>
      </w:r>
      <w:r w:rsidR="00A4723E">
        <w:rPr>
          <w:rStyle w:val="FontStyle18"/>
          <w:sz w:val="28"/>
          <w:szCs w:val="28"/>
        </w:rPr>
        <w:t>о</w:t>
      </w:r>
      <w:r w:rsidR="00A4723E">
        <w:rPr>
          <w:rStyle w:val="FontStyle18"/>
          <w:sz w:val="28"/>
          <w:szCs w:val="28"/>
        </w:rPr>
        <w:t>граммам</w:t>
      </w:r>
      <w:proofErr w:type="gramEnd"/>
      <w:r w:rsidR="00A4723E">
        <w:rPr>
          <w:rStyle w:val="FontStyle18"/>
          <w:sz w:val="28"/>
          <w:szCs w:val="28"/>
        </w:rPr>
        <w:t xml:space="preserve"> подготовки специалистов среднего звена.</w:t>
      </w:r>
    </w:p>
    <w:p w:rsidR="00B0536F" w:rsidRDefault="001915F0" w:rsidP="00477E56">
      <w:pPr>
        <w:pStyle w:val="Style4"/>
        <w:widowControl/>
        <w:tabs>
          <w:tab w:val="left" w:pos="151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="00B4617E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 </w:t>
      </w:r>
      <w:r w:rsidR="00477E56" w:rsidRPr="000F1A3E">
        <w:rPr>
          <w:rStyle w:val="FontStyle18"/>
          <w:sz w:val="28"/>
          <w:szCs w:val="28"/>
        </w:rPr>
        <w:t xml:space="preserve">Комплексное </w:t>
      </w:r>
      <w:r w:rsidR="00477E56">
        <w:rPr>
          <w:rStyle w:val="FontStyle18"/>
          <w:sz w:val="28"/>
          <w:szCs w:val="28"/>
        </w:rPr>
        <w:t>учебно-методическое обеспечение реализуется через со</w:t>
      </w:r>
      <w:r w:rsidR="00477E56">
        <w:rPr>
          <w:rStyle w:val="FontStyle18"/>
          <w:sz w:val="28"/>
          <w:szCs w:val="28"/>
        </w:rPr>
        <w:t>з</w:t>
      </w:r>
      <w:r w:rsidR="00477E56">
        <w:rPr>
          <w:rStyle w:val="FontStyle18"/>
          <w:sz w:val="28"/>
          <w:szCs w:val="28"/>
        </w:rPr>
        <w:t xml:space="preserve">дание учебно-методических комплексов (далее - УМК) </w:t>
      </w:r>
      <w:r w:rsidR="00477E56" w:rsidRPr="000F1A3E">
        <w:rPr>
          <w:rStyle w:val="FontStyle18"/>
          <w:sz w:val="28"/>
          <w:szCs w:val="28"/>
        </w:rPr>
        <w:t>по учебным дисциплинам</w:t>
      </w:r>
      <w:r w:rsidR="00B0536F">
        <w:rPr>
          <w:rStyle w:val="FontStyle18"/>
          <w:sz w:val="28"/>
          <w:szCs w:val="28"/>
        </w:rPr>
        <w:t xml:space="preserve"> (УД)</w:t>
      </w:r>
      <w:r w:rsidR="00477E56" w:rsidRPr="000F1A3E">
        <w:rPr>
          <w:rStyle w:val="FontStyle18"/>
          <w:sz w:val="28"/>
          <w:szCs w:val="28"/>
        </w:rPr>
        <w:t>,</w:t>
      </w:r>
      <w:r w:rsidR="00477E56">
        <w:rPr>
          <w:rStyle w:val="FontStyle18"/>
          <w:sz w:val="28"/>
          <w:szCs w:val="28"/>
        </w:rPr>
        <w:t xml:space="preserve"> </w:t>
      </w:r>
      <w:r w:rsidR="00477E56" w:rsidRPr="000F1A3E">
        <w:rPr>
          <w:rStyle w:val="FontStyle18"/>
          <w:sz w:val="28"/>
          <w:szCs w:val="28"/>
        </w:rPr>
        <w:t>междисциплинарным курсам</w:t>
      </w:r>
      <w:r w:rsidR="00B0536F">
        <w:rPr>
          <w:rStyle w:val="FontStyle18"/>
          <w:sz w:val="28"/>
          <w:szCs w:val="28"/>
        </w:rPr>
        <w:t xml:space="preserve"> (МДК)</w:t>
      </w:r>
      <w:r w:rsidR="00477E56" w:rsidRPr="000F1A3E">
        <w:rPr>
          <w:rStyle w:val="FontStyle18"/>
          <w:sz w:val="28"/>
          <w:szCs w:val="28"/>
        </w:rPr>
        <w:t>, профессиональным модулям</w:t>
      </w:r>
      <w:r w:rsidR="00B4617E">
        <w:rPr>
          <w:rStyle w:val="FontStyle18"/>
          <w:sz w:val="28"/>
          <w:szCs w:val="28"/>
        </w:rPr>
        <w:t xml:space="preserve"> (ПМ), которые входят в состав программ подготовки специалистов среднего звена по специальностям «Лечебное дело», «Акушерское дело», «Сестринское дело», «Стоматология ортопедическая», «Стоматология профилактическая», «Фарм</w:t>
      </w:r>
      <w:r w:rsidR="00B4617E">
        <w:rPr>
          <w:rStyle w:val="FontStyle18"/>
          <w:sz w:val="28"/>
          <w:szCs w:val="28"/>
        </w:rPr>
        <w:t>а</w:t>
      </w:r>
      <w:r w:rsidR="00B4617E">
        <w:rPr>
          <w:rStyle w:val="FontStyle18"/>
          <w:sz w:val="28"/>
          <w:szCs w:val="28"/>
        </w:rPr>
        <w:t>ция», «Лабораторная диагностика».</w:t>
      </w:r>
    </w:p>
    <w:p w:rsidR="00B0536F" w:rsidRPr="00B0536F" w:rsidRDefault="00B0536F" w:rsidP="00F94FFF">
      <w:pPr>
        <w:pStyle w:val="Style4"/>
        <w:widowControl/>
        <w:tabs>
          <w:tab w:val="left" w:pos="1512"/>
        </w:tabs>
        <w:spacing w:before="120" w:after="120" w:line="240" w:lineRule="auto"/>
        <w:ind w:firstLine="0"/>
        <w:jc w:val="center"/>
        <w:rPr>
          <w:rStyle w:val="FontStyle18"/>
          <w:b/>
          <w:sz w:val="28"/>
          <w:szCs w:val="28"/>
        </w:rPr>
      </w:pPr>
      <w:r w:rsidRPr="00B0536F">
        <w:rPr>
          <w:rStyle w:val="FontStyle18"/>
          <w:b/>
          <w:sz w:val="28"/>
          <w:szCs w:val="28"/>
        </w:rPr>
        <w:t>2. Цели и задачи УМК</w:t>
      </w:r>
    </w:p>
    <w:p w:rsidR="00B0536F" w:rsidRPr="00B0536F" w:rsidRDefault="00B0536F" w:rsidP="00B0536F">
      <w:pPr>
        <w:pStyle w:val="Style4"/>
        <w:widowControl/>
        <w:tabs>
          <w:tab w:val="left" w:pos="151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2.1. </w:t>
      </w:r>
      <w:r w:rsidR="00ED3AE4" w:rsidRPr="000F1A3E">
        <w:rPr>
          <w:rStyle w:val="FontStyle18"/>
          <w:sz w:val="28"/>
          <w:szCs w:val="28"/>
        </w:rPr>
        <w:t xml:space="preserve">Цель создания УМК </w:t>
      </w:r>
      <w:r w:rsidR="00ED3AE4">
        <w:rPr>
          <w:rStyle w:val="FontStyle18"/>
          <w:sz w:val="28"/>
          <w:szCs w:val="28"/>
        </w:rPr>
        <w:t>–</w:t>
      </w:r>
      <w:r w:rsidR="00ED3AE4" w:rsidRPr="000F1A3E">
        <w:rPr>
          <w:rStyle w:val="FontStyle18"/>
          <w:sz w:val="28"/>
          <w:szCs w:val="28"/>
        </w:rPr>
        <w:t xml:space="preserve"> обеспечить качественное методическое оснащение учебно-воспитательного процесса</w:t>
      </w:r>
      <w:r w:rsidR="00ED3AE4">
        <w:rPr>
          <w:rStyle w:val="FontStyle18"/>
          <w:sz w:val="28"/>
          <w:szCs w:val="28"/>
        </w:rPr>
        <w:t xml:space="preserve"> при формирован</w:t>
      </w:r>
      <w:proofErr w:type="gramStart"/>
      <w:r w:rsidR="00ED3AE4">
        <w:rPr>
          <w:rStyle w:val="FontStyle18"/>
          <w:sz w:val="28"/>
          <w:szCs w:val="28"/>
        </w:rPr>
        <w:t>ии у о</w:t>
      </w:r>
      <w:proofErr w:type="gramEnd"/>
      <w:r w:rsidR="00ED3AE4">
        <w:rPr>
          <w:rStyle w:val="FontStyle18"/>
          <w:sz w:val="28"/>
          <w:szCs w:val="28"/>
        </w:rPr>
        <w:t>бучающихся</w:t>
      </w:r>
      <w:r w:rsidR="00ED3AE4" w:rsidRPr="000F1A3E">
        <w:rPr>
          <w:rStyle w:val="FontStyle18"/>
          <w:sz w:val="28"/>
          <w:szCs w:val="28"/>
        </w:rPr>
        <w:t xml:space="preserve"> общих и профессиональных компетенций</w:t>
      </w:r>
      <w:r w:rsidR="00ED3AE4">
        <w:rPr>
          <w:rStyle w:val="FontStyle18"/>
          <w:sz w:val="28"/>
          <w:szCs w:val="28"/>
        </w:rPr>
        <w:t>.</w:t>
      </w:r>
    </w:p>
    <w:p w:rsidR="00B0536F" w:rsidRDefault="00ED3AE4" w:rsidP="00477E56">
      <w:pPr>
        <w:pStyle w:val="Style4"/>
        <w:widowControl/>
        <w:tabs>
          <w:tab w:val="left" w:pos="151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2.2. </w:t>
      </w:r>
      <w:r w:rsidRPr="00B0536F">
        <w:rPr>
          <w:sz w:val="28"/>
          <w:szCs w:val="28"/>
        </w:rPr>
        <w:t>УМК представляют собой совокупность учебно-методических матери</w:t>
      </w:r>
      <w:r w:rsidRPr="00B0536F">
        <w:rPr>
          <w:sz w:val="28"/>
          <w:szCs w:val="28"/>
        </w:rPr>
        <w:t>а</w:t>
      </w:r>
      <w:r w:rsidRPr="00B0536F">
        <w:rPr>
          <w:sz w:val="28"/>
          <w:szCs w:val="28"/>
        </w:rPr>
        <w:t xml:space="preserve">лов, определяющих содержание каждой </w:t>
      </w:r>
      <w:r>
        <w:rPr>
          <w:sz w:val="28"/>
          <w:szCs w:val="28"/>
        </w:rPr>
        <w:t>учебной дисциплины, каждого межди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циплинарного курса и профессионального модуля,</w:t>
      </w:r>
      <w:r w:rsidRPr="00B0536F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программы подготовки специалиста среднего звена</w:t>
      </w:r>
      <w:r w:rsidRPr="00B0536F">
        <w:rPr>
          <w:sz w:val="28"/>
          <w:szCs w:val="28"/>
        </w:rPr>
        <w:t>, а также методики использования уче</w:t>
      </w:r>
      <w:r w:rsidRPr="00B0536F">
        <w:rPr>
          <w:sz w:val="28"/>
          <w:szCs w:val="28"/>
        </w:rPr>
        <w:t>б</w:t>
      </w:r>
      <w:r w:rsidRPr="00B0536F">
        <w:rPr>
          <w:sz w:val="28"/>
          <w:szCs w:val="28"/>
        </w:rPr>
        <w:t>но-методического обеспечения, необходимого для всех видов аудиторных занятий и организации самостоятельной работы обучающихся.</w:t>
      </w:r>
    </w:p>
    <w:p w:rsidR="00ED3AE4" w:rsidRDefault="00ED3AE4" w:rsidP="00ED3AE4">
      <w:pPr>
        <w:pStyle w:val="Style4"/>
        <w:tabs>
          <w:tab w:val="left" w:pos="1512"/>
        </w:tabs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2.3. </w:t>
      </w:r>
      <w:r w:rsidRPr="00ED3AE4">
        <w:rPr>
          <w:sz w:val="28"/>
          <w:szCs w:val="28"/>
        </w:rPr>
        <w:t>Основными задачами создания учебно-методических комплексов я</w:t>
      </w:r>
      <w:r w:rsidRPr="00ED3AE4">
        <w:rPr>
          <w:sz w:val="28"/>
          <w:szCs w:val="28"/>
        </w:rPr>
        <w:t>в</w:t>
      </w:r>
      <w:r w:rsidRPr="00ED3AE4">
        <w:rPr>
          <w:sz w:val="28"/>
          <w:szCs w:val="28"/>
        </w:rPr>
        <w:t>ляются:</w:t>
      </w:r>
    </w:p>
    <w:p w:rsidR="00ED3AE4" w:rsidRDefault="00987B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 xml:space="preserve">улучшение методического обеспечения </w:t>
      </w:r>
      <w:r>
        <w:rPr>
          <w:sz w:val="28"/>
          <w:szCs w:val="28"/>
        </w:rPr>
        <w:t xml:space="preserve">и </w:t>
      </w:r>
      <w:r w:rsidR="00ED3AE4" w:rsidRPr="00ED3AE4">
        <w:rPr>
          <w:sz w:val="28"/>
          <w:szCs w:val="28"/>
        </w:rPr>
        <w:t xml:space="preserve">систематизация содержания </w:t>
      </w:r>
      <w:r>
        <w:rPr>
          <w:sz w:val="28"/>
          <w:szCs w:val="28"/>
        </w:rPr>
        <w:t>УД, МДК, ПМ</w:t>
      </w:r>
      <w:r w:rsidR="00ED3AE4" w:rsidRPr="00ED3AE4">
        <w:rPr>
          <w:sz w:val="28"/>
          <w:szCs w:val="28"/>
        </w:rPr>
        <w:t xml:space="preserve"> с учетом достижений науки</w:t>
      </w:r>
      <w:r>
        <w:rPr>
          <w:sz w:val="28"/>
          <w:szCs w:val="28"/>
        </w:rPr>
        <w:t>, требований работодателей</w:t>
      </w:r>
      <w:r w:rsidR="00ED3AE4" w:rsidRPr="00ED3AE4">
        <w:rPr>
          <w:sz w:val="28"/>
          <w:szCs w:val="28"/>
        </w:rPr>
        <w:t xml:space="preserve">; </w:t>
      </w:r>
    </w:p>
    <w:p w:rsidR="00ED3AE4" w:rsidRDefault="00987B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87BE4">
        <w:rPr>
          <w:sz w:val="28"/>
          <w:szCs w:val="28"/>
        </w:rPr>
        <w:t>недрение инновационных педагогических технологий и активных методов обучения в преподавании УД/ПМ согласно реализуемой технологии обуч</w:t>
      </w:r>
      <w:r w:rsidRPr="00987BE4">
        <w:rPr>
          <w:sz w:val="28"/>
          <w:szCs w:val="28"/>
        </w:rPr>
        <w:t>е</w:t>
      </w:r>
      <w:r w:rsidRPr="00987BE4">
        <w:rPr>
          <w:sz w:val="28"/>
          <w:szCs w:val="28"/>
        </w:rPr>
        <w:lastRenderedPageBreak/>
        <w:t xml:space="preserve">ния на </w:t>
      </w:r>
      <w:proofErr w:type="spellStart"/>
      <w:r w:rsidRPr="00987BE4">
        <w:rPr>
          <w:sz w:val="28"/>
          <w:szCs w:val="28"/>
        </w:rPr>
        <w:t>модульно-компетентностной</w:t>
      </w:r>
      <w:proofErr w:type="spellEnd"/>
      <w:r w:rsidRPr="00987BE4">
        <w:rPr>
          <w:sz w:val="28"/>
          <w:szCs w:val="28"/>
        </w:rPr>
        <w:t xml:space="preserve"> основе</w:t>
      </w:r>
      <w:r w:rsidR="00ED3AE4" w:rsidRPr="00ED3AE4">
        <w:rPr>
          <w:sz w:val="28"/>
          <w:szCs w:val="28"/>
        </w:rPr>
        <w:t>;</w:t>
      </w:r>
    </w:p>
    <w:p w:rsidR="00ED3A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>качественное оснащение образовательного процесса учебно-программными, методическими, информационными и другими материалами;</w:t>
      </w:r>
    </w:p>
    <w:p w:rsidR="00ED3A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 xml:space="preserve">оказание </w:t>
      </w:r>
      <w:proofErr w:type="gramStart"/>
      <w:r w:rsidRPr="00ED3AE4">
        <w:rPr>
          <w:sz w:val="28"/>
          <w:szCs w:val="28"/>
        </w:rPr>
        <w:t>обучающимся</w:t>
      </w:r>
      <w:proofErr w:type="gramEnd"/>
      <w:r w:rsidRPr="00ED3AE4">
        <w:rPr>
          <w:sz w:val="28"/>
          <w:szCs w:val="28"/>
        </w:rPr>
        <w:t xml:space="preserve"> методической помощи в усвоении учебного мат</w:t>
      </w:r>
      <w:r w:rsidRPr="00ED3AE4">
        <w:rPr>
          <w:sz w:val="28"/>
          <w:szCs w:val="28"/>
        </w:rPr>
        <w:t>е</w:t>
      </w:r>
      <w:r w:rsidRPr="00ED3AE4">
        <w:rPr>
          <w:sz w:val="28"/>
          <w:szCs w:val="28"/>
        </w:rPr>
        <w:t>риала;</w:t>
      </w:r>
    </w:p>
    <w:p w:rsidR="00987BE4" w:rsidRDefault="00ED3AE4" w:rsidP="00ED3AE4">
      <w:pPr>
        <w:pStyle w:val="Style4"/>
        <w:numPr>
          <w:ilvl w:val="0"/>
          <w:numId w:val="12"/>
        </w:numPr>
        <w:ind w:left="709"/>
        <w:rPr>
          <w:sz w:val="28"/>
          <w:szCs w:val="28"/>
        </w:rPr>
      </w:pPr>
      <w:r w:rsidRPr="00ED3AE4">
        <w:rPr>
          <w:sz w:val="28"/>
          <w:szCs w:val="28"/>
        </w:rPr>
        <w:t>обеспечение планирования и организации самостоятельной работы и ко</w:t>
      </w:r>
      <w:r w:rsidRPr="00ED3AE4">
        <w:rPr>
          <w:sz w:val="28"/>
          <w:szCs w:val="28"/>
        </w:rPr>
        <w:t>н</w:t>
      </w:r>
      <w:r w:rsidRPr="00ED3AE4">
        <w:rPr>
          <w:sz w:val="28"/>
          <w:szCs w:val="28"/>
        </w:rPr>
        <w:t>троля знаний обучающихся</w:t>
      </w:r>
      <w:r w:rsidR="00987BE4">
        <w:rPr>
          <w:sz w:val="28"/>
          <w:szCs w:val="28"/>
        </w:rPr>
        <w:t>;</w:t>
      </w:r>
    </w:p>
    <w:p w:rsid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 w:rsidRPr="00987BE4">
        <w:rPr>
          <w:sz w:val="28"/>
          <w:szCs w:val="28"/>
        </w:rPr>
        <w:t xml:space="preserve">разработка </w:t>
      </w:r>
      <w:proofErr w:type="gramStart"/>
      <w:r w:rsidRPr="00987BE4">
        <w:rPr>
          <w:sz w:val="28"/>
          <w:szCs w:val="28"/>
        </w:rPr>
        <w:t>фонда оценочных средств программ подготовки специалиста среднего звена</w:t>
      </w:r>
      <w:proofErr w:type="gramEnd"/>
      <w:r w:rsidRPr="00987BE4">
        <w:rPr>
          <w:sz w:val="28"/>
          <w:szCs w:val="28"/>
        </w:rPr>
        <w:t>;</w:t>
      </w:r>
    </w:p>
    <w:p w:rsidR="00987BE4" w:rsidRP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 w:rsidRPr="00987BE4">
        <w:rPr>
          <w:sz w:val="28"/>
          <w:szCs w:val="28"/>
        </w:rPr>
        <w:t>создание учебно-методических материалов, необходимых для подготовки  электронных учебников, электронных учебно-методических пособий;</w:t>
      </w:r>
    </w:p>
    <w:p w:rsidR="00987BE4" w:rsidRDefault="00987BE4" w:rsidP="00987BE4">
      <w:pPr>
        <w:pStyle w:val="Style4"/>
        <w:numPr>
          <w:ilvl w:val="0"/>
          <w:numId w:val="12"/>
        </w:numPr>
        <w:spacing w:line="240" w:lineRule="auto"/>
        <w:ind w:left="720" w:hanging="294"/>
        <w:rPr>
          <w:sz w:val="28"/>
          <w:szCs w:val="28"/>
        </w:rPr>
      </w:pPr>
      <w:r>
        <w:rPr>
          <w:sz w:val="28"/>
          <w:szCs w:val="28"/>
        </w:rPr>
        <w:t>о</w:t>
      </w:r>
      <w:r w:rsidRPr="00987BE4">
        <w:rPr>
          <w:sz w:val="28"/>
          <w:szCs w:val="28"/>
        </w:rPr>
        <w:t>беспечение возможности системного контроля качества учебного процесса.</w:t>
      </w:r>
    </w:p>
    <w:p w:rsidR="00211035" w:rsidRPr="00211035" w:rsidRDefault="00987BE4" w:rsidP="00211035">
      <w:pPr>
        <w:pStyle w:val="Style4"/>
        <w:widowControl/>
        <w:tabs>
          <w:tab w:val="left" w:pos="151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2.4. </w:t>
      </w:r>
      <w:r w:rsidR="00211035" w:rsidRPr="00211035">
        <w:rPr>
          <w:bCs/>
          <w:sz w:val="28"/>
          <w:szCs w:val="28"/>
        </w:rPr>
        <w:t>Приоритетным направлением в формировани</w:t>
      </w:r>
      <w:r w:rsidR="00211035">
        <w:rPr>
          <w:bCs/>
          <w:sz w:val="28"/>
          <w:szCs w:val="28"/>
        </w:rPr>
        <w:t>и УМК</w:t>
      </w:r>
      <w:r w:rsidR="00211035" w:rsidRPr="00211035">
        <w:rPr>
          <w:bCs/>
          <w:sz w:val="28"/>
          <w:szCs w:val="28"/>
        </w:rPr>
        <w:t xml:space="preserve"> является методич</w:t>
      </w:r>
      <w:r w:rsidR="00211035" w:rsidRPr="00211035">
        <w:rPr>
          <w:bCs/>
          <w:sz w:val="28"/>
          <w:szCs w:val="28"/>
        </w:rPr>
        <w:t>е</w:t>
      </w:r>
      <w:r w:rsidR="00211035" w:rsidRPr="00211035">
        <w:rPr>
          <w:bCs/>
          <w:sz w:val="28"/>
          <w:szCs w:val="28"/>
        </w:rPr>
        <w:t>ское обеспечение эффективной практической и самостоятельной работы (</w:t>
      </w:r>
      <w:proofErr w:type="gramStart"/>
      <w:r w:rsidR="00211035" w:rsidRPr="00211035">
        <w:rPr>
          <w:bCs/>
          <w:sz w:val="28"/>
          <w:szCs w:val="28"/>
        </w:rPr>
        <w:t>СР</w:t>
      </w:r>
      <w:proofErr w:type="gramEnd"/>
      <w:r w:rsidR="00211035" w:rsidRPr="00211035">
        <w:rPr>
          <w:bCs/>
          <w:sz w:val="28"/>
          <w:szCs w:val="28"/>
        </w:rPr>
        <w:t xml:space="preserve">) обучающихся. </w:t>
      </w:r>
      <w:r w:rsidR="00211035" w:rsidRPr="00211035">
        <w:rPr>
          <w:sz w:val="28"/>
          <w:szCs w:val="28"/>
        </w:rPr>
        <w:t xml:space="preserve">УМК   </w:t>
      </w:r>
      <w:proofErr w:type="gramStart"/>
      <w:r w:rsidR="00211035" w:rsidRPr="00211035">
        <w:rPr>
          <w:sz w:val="28"/>
          <w:szCs w:val="28"/>
        </w:rPr>
        <w:t>ориентирован</w:t>
      </w:r>
      <w:proofErr w:type="gramEnd"/>
      <w:r w:rsidR="00211035" w:rsidRPr="00211035">
        <w:rPr>
          <w:sz w:val="28"/>
          <w:szCs w:val="28"/>
        </w:rPr>
        <w:t xml:space="preserve">,  прежде всего,  на овладение навыками проектной и исследовательской  деятельности обучающихся, </w:t>
      </w:r>
      <w:r w:rsidR="00211035" w:rsidRPr="00211035">
        <w:rPr>
          <w:bCs/>
          <w:iCs/>
          <w:sz w:val="28"/>
          <w:szCs w:val="28"/>
        </w:rPr>
        <w:t xml:space="preserve"> формирование </w:t>
      </w:r>
      <w:r w:rsidR="00211035">
        <w:rPr>
          <w:bCs/>
          <w:iCs/>
          <w:sz w:val="28"/>
          <w:szCs w:val="28"/>
        </w:rPr>
        <w:t xml:space="preserve">у них </w:t>
      </w:r>
      <w:r w:rsidR="00211035" w:rsidRPr="00211035">
        <w:rPr>
          <w:bCs/>
          <w:iCs/>
          <w:sz w:val="28"/>
          <w:szCs w:val="28"/>
        </w:rPr>
        <w:t>общих и профессиональных компетенций</w:t>
      </w:r>
      <w:r w:rsidR="00211035" w:rsidRPr="00211035">
        <w:rPr>
          <w:sz w:val="28"/>
          <w:szCs w:val="28"/>
        </w:rPr>
        <w:t>.</w:t>
      </w:r>
    </w:p>
    <w:p w:rsidR="00211035" w:rsidRPr="00211035" w:rsidRDefault="00F94FFF" w:rsidP="00211035">
      <w:pPr>
        <w:pStyle w:val="Style4"/>
        <w:widowControl/>
        <w:tabs>
          <w:tab w:val="left" w:pos="1512"/>
        </w:tabs>
        <w:spacing w:line="240" w:lineRule="auto"/>
        <w:ind w:firstLine="567"/>
        <w:rPr>
          <w:bCs/>
          <w:sz w:val="28"/>
          <w:szCs w:val="28"/>
        </w:rPr>
      </w:pPr>
      <w:r>
        <w:rPr>
          <w:rStyle w:val="FontStyle18"/>
          <w:sz w:val="28"/>
          <w:szCs w:val="28"/>
        </w:rPr>
        <w:t>2.5.</w:t>
      </w:r>
      <w:r w:rsidRPr="00F94FFF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УМК по дисциплинам и профессиональным модулям </w:t>
      </w:r>
      <w:r w:rsidRPr="000F1A3E">
        <w:rPr>
          <w:rStyle w:val="FontStyle18"/>
          <w:sz w:val="28"/>
          <w:szCs w:val="28"/>
        </w:rPr>
        <w:t>разрабатываются</w:t>
      </w:r>
      <w:r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преподавателями</w:t>
      </w:r>
      <w:r>
        <w:rPr>
          <w:rStyle w:val="FontStyle18"/>
          <w:sz w:val="28"/>
          <w:szCs w:val="28"/>
        </w:rPr>
        <w:t xml:space="preserve"> колледжа</w:t>
      </w:r>
      <w:r w:rsidRPr="000F1A3E">
        <w:rPr>
          <w:rStyle w:val="FontStyle18"/>
          <w:sz w:val="28"/>
          <w:szCs w:val="28"/>
        </w:rPr>
        <w:t xml:space="preserve">, </w:t>
      </w:r>
      <w:proofErr w:type="gramStart"/>
      <w:r w:rsidR="00211035">
        <w:rPr>
          <w:rStyle w:val="FontStyle18"/>
          <w:sz w:val="28"/>
          <w:szCs w:val="28"/>
        </w:rPr>
        <w:t>реализующих</w:t>
      </w:r>
      <w:proofErr w:type="gramEnd"/>
      <w:r w:rsidR="00211035">
        <w:rPr>
          <w:rStyle w:val="FontStyle18"/>
          <w:sz w:val="28"/>
          <w:szCs w:val="28"/>
        </w:rPr>
        <w:t xml:space="preserve"> данные программы обучения. </w:t>
      </w:r>
      <w:r w:rsidR="00211035" w:rsidRPr="00211035">
        <w:rPr>
          <w:bCs/>
          <w:sz w:val="28"/>
          <w:szCs w:val="28"/>
        </w:rPr>
        <w:t>При этом структурные элементы, включаемые в УМК, должны отражать современный ур</w:t>
      </w:r>
      <w:r w:rsidR="00211035" w:rsidRPr="00211035">
        <w:rPr>
          <w:bCs/>
          <w:sz w:val="28"/>
          <w:szCs w:val="28"/>
        </w:rPr>
        <w:t>о</w:t>
      </w:r>
      <w:r w:rsidR="00211035" w:rsidRPr="00211035">
        <w:rPr>
          <w:bCs/>
          <w:sz w:val="28"/>
          <w:szCs w:val="28"/>
        </w:rPr>
        <w:t>вень развития науки, предусматривать логическую последовательность в изл</w:t>
      </w:r>
      <w:r w:rsidR="00211035" w:rsidRPr="00211035">
        <w:rPr>
          <w:bCs/>
          <w:sz w:val="28"/>
          <w:szCs w:val="28"/>
        </w:rPr>
        <w:t>о</w:t>
      </w:r>
      <w:r w:rsidR="00211035" w:rsidRPr="00211035">
        <w:rPr>
          <w:bCs/>
          <w:sz w:val="28"/>
          <w:szCs w:val="28"/>
        </w:rPr>
        <w:t>жении учебного материала и использование современных методов и технических средств интенсификации учебного процесса, позволя</w:t>
      </w:r>
      <w:r w:rsidR="00211035">
        <w:rPr>
          <w:bCs/>
          <w:sz w:val="28"/>
          <w:szCs w:val="28"/>
        </w:rPr>
        <w:t>ющих</w:t>
      </w:r>
      <w:r w:rsidR="00211035" w:rsidRPr="00211035">
        <w:rPr>
          <w:bCs/>
          <w:sz w:val="28"/>
          <w:szCs w:val="28"/>
        </w:rPr>
        <w:t xml:space="preserve"> </w:t>
      </w:r>
      <w:proofErr w:type="gramStart"/>
      <w:r w:rsidR="00211035" w:rsidRPr="00211035">
        <w:rPr>
          <w:bCs/>
          <w:sz w:val="28"/>
          <w:szCs w:val="28"/>
        </w:rPr>
        <w:t>обучающимся</w:t>
      </w:r>
      <w:proofErr w:type="gramEnd"/>
      <w:r w:rsidR="00211035" w:rsidRPr="00211035">
        <w:rPr>
          <w:bCs/>
          <w:sz w:val="28"/>
          <w:szCs w:val="28"/>
        </w:rPr>
        <w:t xml:space="preserve"> пол</w:t>
      </w:r>
      <w:r w:rsidR="00211035" w:rsidRPr="00211035">
        <w:rPr>
          <w:bCs/>
          <w:sz w:val="28"/>
          <w:szCs w:val="28"/>
        </w:rPr>
        <w:t>у</w:t>
      </w:r>
      <w:r w:rsidR="00211035" w:rsidRPr="00211035">
        <w:rPr>
          <w:bCs/>
          <w:sz w:val="28"/>
          <w:szCs w:val="28"/>
        </w:rPr>
        <w:t>чать опыт профессиональной деятельности в образовательном процессе.</w:t>
      </w:r>
    </w:p>
    <w:p w:rsidR="00211035" w:rsidRPr="000F1A3E" w:rsidRDefault="00F94FFF" w:rsidP="00211035">
      <w:pPr>
        <w:pStyle w:val="Style4"/>
        <w:widowControl/>
        <w:tabs>
          <w:tab w:val="left" w:pos="151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2.6. </w:t>
      </w:r>
      <w:r w:rsidR="00211035">
        <w:rPr>
          <w:rStyle w:val="FontStyle18"/>
          <w:sz w:val="28"/>
          <w:szCs w:val="28"/>
        </w:rPr>
        <w:t>УМК по дисциплинам и профессиональным модулям</w:t>
      </w:r>
      <w:r w:rsidR="00211035" w:rsidRPr="00211035">
        <w:rPr>
          <w:rStyle w:val="FontStyle18"/>
          <w:sz w:val="28"/>
          <w:szCs w:val="28"/>
        </w:rPr>
        <w:t xml:space="preserve"> </w:t>
      </w:r>
      <w:r w:rsidR="00211035" w:rsidRPr="000F1A3E">
        <w:rPr>
          <w:rStyle w:val="FontStyle18"/>
          <w:sz w:val="28"/>
          <w:szCs w:val="28"/>
        </w:rPr>
        <w:t xml:space="preserve">рассматриваются </w:t>
      </w:r>
      <w:r w:rsidR="00211035">
        <w:rPr>
          <w:rStyle w:val="FontStyle18"/>
          <w:sz w:val="28"/>
          <w:szCs w:val="28"/>
        </w:rPr>
        <w:t xml:space="preserve">и утверждаются </w:t>
      </w:r>
      <w:r w:rsidR="00211035" w:rsidRPr="000F1A3E">
        <w:rPr>
          <w:rStyle w:val="FontStyle18"/>
          <w:sz w:val="28"/>
          <w:szCs w:val="28"/>
        </w:rPr>
        <w:t>на цикловых методических</w:t>
      </w:r>
      <w:r w:rsidR="00211035">
        <w:rPr>
          <w:rStyle w:val="FontStyle18"/>
          <w:sz w:val="28"/>
          <w:szCs w:val="28"/>
        </w:rPr>
        <w:t xml:space="preserve"> </w:t>
      </w:r>
      <w:r w:rsidR="00211035" w:rsidRPr="000F1A3E">
        <w:rPr>
          <w:rStyle w:val="FontStyle18"/>
          <w:sz w:val="28"/>
          <w:szCs w:val="28"/>
        </w:rPr>
        <w:t>комиссиях</w:t>
      </w:r>
      <w:r w:rsidR="00211035">
        <w:rPr>
          <w:rStyle w:val="FontStyle18"/>
          <w:sz w:val="28"/>
          <w:szCs w:val="28"/>
        </w:rPr>
        <w:t>.</w:t>
      </w:r>
      <w:r w:rsidR="00211035" w:rsidRPr="000F1A3E">
        <w:rPr>
          <w:rStyle w:val="FontStyle18"/>
          <w:sz w:val="28"/>
          <w:szCs w:val="28"/>
        </w:rPr>
        <w:t xml:space="preserve"> </w:t>
      </w:r>
    </w:p>
    <w:p w:rsidR="0098048C" w:rsidRDefault="00211035" w:rsidP="000F1A3E">
      <w:pPr>
        <w:pStyle w:val="Style4"/>
        <w:widowControl/>
        <w:tabs>
          <w:tab w:val="left" w:pos="1286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2.7. </w:t>
      </w:r>
      <w:r w:rsidR="00987BE4">
        <w:rPr>
          <w:rStyle w:val="FontStyle18"/>
          <w:sz w:val="28"/>
          <w:szCs w:val="28"/>
        </w:rPr>
        <w:t xml:space="preserve">Начальник </w:t>
      </w:r>
      <w:r w:rsidR="00F634C8" w:rsidRPr="000F1A3E">
        <w:rPr>
          <w:rStyle w:val="FontStyle18"/>
          <w:sz w:val="28"/>
          <w:szCs w:val="28"/>
        </w:rPr>
        <w:t>методическ</w:t>
      </w:r>
      <w:r w:rsidR="00987BE4">
        <w:rPr>
          <w:rStyle w:val="FontStyle18"/>
          <w:sz w:val="28"/>
          <w:szCs w:val="28"/>
        </w:rPr>
        <w:t>ого</w:t>
      </w:r>
      <w:r w:rsidR="00F634C8" w:rsidRPr="000F1A3E">
        <w:rPr>
          <w:rStyle w:val="FontStyle18"/>
          <w:sz w:val="28"/>
          <w:szCs w:val="28"/>
        </w:rPr>
        <w:t xml:space="preserve"> отдел</w:t>
      </w:r>
      <w:r w:rsidR="00987BE4">
        <w:rPr>
          <w:rStyle w:val="FontStyle18"/>
          <w:sz w:val="28"/>
          <w:szCs w:val="28"/>
        </w:rPr>
        <w:t>а</w:t>
      </w:r>
      <w:r w:rsidR="00F634C8" w:rsidRPr="000F1A3E">
        <w:rPr>
          <w:rStyle w:val="FontStyle18"/>
          <w:sz w:val="28"/>
          <w:szCs w:val="28"/>
        </w:rPr>
        <w:t>, методисты, председатели</w:t>
      </w:r>
      <w:r w:rsidR="00F634C8" w:rsidRPr="000F1A3E">
        <w:rPr>
          <w:rStyle w:val="FontStyle18"/>
          <w:sz w:val="28"/>
          <w:szCs w:val="28"/>
        </w:rPr>
        <w:br/>
        <w:t>цикловых методических комиссий оказывают методическую помощь в определ</w:t>
      </w:r>
      <w:r w:rsidR="00F634C8" w:rsidRPr="000F1A3E">
        <w:rPr>
          <w:rStyle w:val="FontStyle18"/>
          <w:sz w:val="28"/>
          <w:szCs w:val="28"/>
        </w:rPr>
        <w:t>е</w:t>
      </w:r>
      <w:r w:rsidR="00F634C8" w:rsidRPr="000F1A3E">
        <w:rPr>
          <w:rStyle w:val="FontStyle18"/>
          <w:sz w:val="28"/>
          <w:szCs w:val="28"/>
        </w:rPr>
        <w:t>нии</w:t>
      </w:r>
      <w:r w:rsidR="00987BE4"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содержания</w:t>
      </w:r>
      <w:r w:rsidR="00F94FFF">
        <w:rPr>
          <w:rStyle w:val="FontStyle18"/>
          <w:sz w:val="28"/>
          <w:szCs w:val="28"/>
        </w:rPr>
        <w:t xml:space="preserve"> и</w:t>
      </w:r>
      <w:r w:rsidR="00F634C8" w:rsidRPr="000F1A3E">
        <w:rPr>
          <w:rStyle w:val="FontStyle18"/>
          <w:sz w:val="28"/>
          <w:szCs w:val="28"/>
        </w:rPr>
        <w:t xml:space="preserve"> структуры</w:t>
      </w:r>
      <w:r w:rsidR="00F94FFF">
        <w:rPr>
          <w:rStyle w:val="FontStyle18"/>
          <w:sz w:val="28"/>
          <w:szCs w:val="28"/>
        </w:rPr>
        <w:t>,</w:t>
      </w:r>
      <w:r w:rsidR="00987BE4">
        <w:rPr>
          <w:rStyle w:val="FontStyle18"/>
          <w:sz w:val="28"/>
          <w:szCs w:val="28"/>
        </w:rPr>
        <w:t xml:space="preserve"> </w:t>
      </w:r>
      <w:r w:rsidR="00F94FFF">
        <w:rPr>
          <w:rStyle w:val="FontStyle18"/>
          <w:sz w:val="28"/>
          <w:szCs w:val="28"/>
        </w:rPr>
        <w:t>в</w:t>
      </w:r>
      <w:r w:rsidR="00987BE4"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оформлени</w:t>
      </w:r>
      <w:r w:rsidR="00F94FFF">
        <w:rPr>
          <w:rStyle w:val="FontStyle18"/>
          <w:sz w:val="28"/>
          <w:szCs w:val="28"/>
        </w:rPr>
        <w:t>и</w:t>
      </w:r>
      <w:r w:rsidR="00F634C8" w:rsidRPr="000F1A3E">
        <w:rPr>
          <w:rStyle w:val="FontStyle18"/>
          <w:sz w:val="28"/>
          <w:szCs w:val="28"/>
        </w:rPr>
        <w:t xml:space="preserve"> учебно-методических комплексов по учебным</w:t>
      </w:r>
      <w:r w:rsidR="00987BE4"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дисциплинам, профессиональным модулям.</w:t>
      </w:r>
    </w:p>
    <w:p w:rsidR="00211035" w:rsidRPr="00211035" w:rsidRDefault="00211035" w:rsidP="00211035">
      <w:pPr>
        <w:pStyle w:val="Style4"/>
        <w:widowControl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2.8. </w:t>
      </w:r>
      <w:r w:rsidRPr="00211035">
        <w:rPr>
          <w:sz w:val="28"/>
          <w:szCs w:val="28"/>
        </w:rPr>
        <w:t>Конкретная структура УМК  определяется спецификой УД и ПМ и з</w:t>
      </w:r>
      <w:r w:rsidRPr="00211035">
        <w:rPr>
          <w:sz w:val="28"/>
          <w:szCs w:val="28"/>
        </w:rPr>
        <w:t>а</w:t>
      </w:r>
      <w:r w:rsidRPr="00211035">
        <w:rPr>
          <w:sz w:val="28"/>
          <w:szCs w:val="28"/>
        </w:rPr>
        <w:t>висит</w:t>
      </w:r>
      <w:r>
        <w:rPr>
          <w:sz w:val="28"/>
          <w:szCs w:val="28"/>
        </w:rPr>
        <w:t xml:space="preserve"> </w:t>
      </w:r>
      <w:r w:rsidRPr="0021103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1035">
        <w:rPr>
          <w:sz w:val="28"/>
          <w:szCs w:val="28"/>
        </w:rPr>
        <w:t>дидактических целей и содержания УД, ПМ, материально-технического обеспечения учебного процесса, индивидуальных особенностей обучающихся.</w:t>
      </w:r>
    </w:p>
    <w:p w:rsidR="0098048C" w:rsidRDefault="00211035" w:rsidP="00F94FFF">
      <w:pPr>
        <w:pStyle w:val="Style4"/>
        <w:widowControl/>
        <w:tabs>
          <w:tab w:val="left" w:pos="1286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2.9. </w:t>
      </w:r>
      <w:r w:rsidR="00F634C8" w:rsidRPr="000F1A3E">
        <w:rPr>
          <w:rStyle w:val="FontStyle18"/>
          <w:sz w:val="28"/>
          <w:szCs w:val="28"/>
        </w:rPr>
        <w:t>Учебно-методический комплекс по учебной дисциплине,</w:t>
      </w:r>
      <w:r w:rsidR="00F634C8" w:rsidRPr="000F1A3E">
        <w:rPr>
          <w:rStyle w:val="FontStyle18"/>
          <w:sz w:val="28"/>
          <w:szCs w:val="28"/>
        </w:rPr>
        <w:br/>
        <w:t>профессиональному модулю по мере необходимости дополняется, изменяются его</w:t>
      </w:r>
      <w:r w:rsidR="00F634C8" w:rsidRPr="000F1A3E">
        <w:rPr>
          <w:rStyle w:val="FontStyle18"/>
          <w:sz w:val="28"/>
          <w:szCs w:val="28"/>
        </w:rPr>
        <w:br/>
        <w:t>отдельные компоненты с учетом изменений в содержании дисциплин, модулей,</w:t>
      </w:r>
      <w:r w:rsidR="00F634C8" w:rsidRPr="000F1A3E">
        <w:rPr>
          <w:rStyle w:val="FontStyle18"/>
          <w:sz w:val="28"/>
          <w:szCs w:val="28"/>
        </w:rPr>
        <w:br/>
        <w:t xml:space="preserve">изменений в законодательстве РФ, введения и изменения </w:t>
      </w:r>
      <w:r w:rsidR="00F94FFF">
        <w:rPr>
          <w:rStyle w:val="FontStyle18"/>
          <w:sz w:val="28"/>
          <w:szCs w:val="28"/>
        </w:rPr>
        <w:t>локальных нормативных актов колледжа</w:t>
      </w:r>
      <w:r w:rsidR="00F634C8" w:rsidRPr="000F1A3E">
        <w:rPr>
          <w:rStyle w:val="FontStyle18"/>
          <w:sz w:val="28"/>
          <w:szCs w:val="28"/>
        </w:rPr>
        <w:t>.</w:t>
      </w:r>
    </w:p>
    <w:p w:rsidR="00211035" w:rsidRPr="00211035" w:rsidRDefault="00211035" w:rsidP="00211035">
      <w:pPr>
        <w:pStyle w:val="Style4"/>
        <w:tabs>
          <w:tab w:val="left" w:pos="1286"/>
        </w:tabs>
        <w:spacing w:before="120" w:after="120" w:line="240" w:lineRule="auto"/>
        <w:ind w:firstLine="0"/>
        <w:jc w:val="center"/>
        <w:rPr>
          <w:b/>
          <w:sz w:val="28"/>
          <w:szCs w:val="28"/>
        </w:rPr>
      </w:pPr>
      <w:r w:rsidRPr="00211035">
        <w:rPr>
          <w:b/>
          <w:sz w:val="28"/>
          <w:szCs w:val="28"/>
        </w:rPr>
        <w:t>3. Дидактические требования к УМК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11035">
        <w:rPr>
          <w:sz w:val="28"/>
          <w:szCs w:val="28"/>
        </w:rPr>
        <w:t xml:space="preserve">Требование научности – предполагает формирование у </w:t>
      </w:r>
      <w:r>
        <w:rPr>
          <w:sz w:val="28"/>
          <w:szCs w:val="28"/>
        </w:rPr>
        <w:t>обучающихся</w:t>
      </w:r>
      <w:r w:rsidRPr="00211035">
        <w:rPr>
          <w:sz w:val="28"/>
          <w:szCs w:val="28"/>
        </w:rPr>
        <w:t xml:space="preserve"> научного мировоззрения на основе правильных представлений об общих и сп</w:t>
      </w:r>
      <w:r w:rsidRPr="00211035">
        <w:rPr>
          <w:sz w:val="28"/>
          <w:szCs w:val="28"/>
        </w:rPr>
        <w:t>е</w:t>
      </w:r>
      <w:r w:rsidRPr="00211035">
        <w:rPr>
          <w:sz w:val="28"/>
          <w:szCs w:val="28"/>
        </w:rPr>
        <w:t>циальных методах научного позна</w:t>
      </w:r>
      <w:r>
        <w:rPr>
          <w:sz w:val="28"/>
          <w:szCs w:val="28"/>
        </w:rPr>
        <w:t>ния.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11035">
        <w:rPr>
          <w:sz w:val="28"/>
          <w:szCs w:val="28"/>
        </w:rPr>
        <w:t>Требование доступности – предполагает определение степени теорет</w:t>
      </w:r>
      <w:r w:rsidRPr="00211035">
        <w:rPr>
          <w:sz w:val="28"/>
          <w:szCs w:val="28"/>
        </w:rPr>
        <w:t>и</w:t>
      </w:r>
      <w:r w:rsidRPr="00211035">
        <w:rPr>
          <w:sz w:val="28"/>
          <w:szCs w:val="28"/>
        </w:rPr>
        <w:t xml:space="preserve">ческой сложности и глубины изучения учебного материала сообразно возрастным </w:t>
      </w:r>
      <w:r w:rsidRPr="00211035">
        <w:rPr>
          <w:sz w:val="28"/>
          <w:szCs w:val="28"/>
        </w:rPr>
        <w:lastRenderedPageBreak/>
        <w:t>и индив</w:t>
      </w:r>
      <w:r>
        <w:rPr>
          <w:sz w:val="28"/>
          <w:szCs w:val="28"/>
        </w:rPr>
        <w:t xml:space="preserve">идуальным особенностям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11035" w:rsidRPr="00211035" w:rsidRDefault="00211035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11035">
        <w:rPr>
          <w:sz w:val="28"/>
          <w:szCs w:val="28"/>
        </w:rPr>
        <w:t xml:space="preserve">Требование </w:t>
      </w:r>
      <w:proofErr w:type="spellStart"/>
      <w:r w:rsidRPr="00211035">
        <w:rPr>
          <w:sz w:val="28"/>
          <w:szCs w:val="28"/>
        </w:rPr>
        <w:t>проблемности</w:t>
      </w:r>
      <w:proofErr w:type="spellEnd"/>
      <w:r w:rsidRPr="00211035">
        <w:rPr>
          <w:sz w:val="28"/>
          <w:szCs w:val="28"/>
        </w:rPr>
        <w:t xml:space="preserve"> – предполагает возрастание мыслительной активности в процессе учебной проблемной ситуации</w:t>
      </w:r>
      <w:r w:rsidR="009F0D9B"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11035" w:rsidRPr="00211035">
        <w:rPr>
          <w:sz w:val="28"/>
          <w:szCs w:val="28"/>
        </w:rPr>
        <w:t>Требование наглядности – предполагает необходимость учета чувстве</w:t>
      </w:r>
      <w:r w:rsidR="00211035" w:rsidRPr="00211035">
        <w:rPr>
          <w:sz w:val="28"/>
          <w:szCs w:val="28"/>
        </w:rPr>
        <w:t>н</w:t>
      </w:r>
      <w:r w:rsidR="00211035" w:rsidRPr="00211035">
        <w:rPr>
          <w:sz w:val="28"/>
          <w:szCs w:val="28"/>
        </w:rPr>
        <w:t xml:space="preserve">ного восприятия </w:t>
      </w:r>
      <w:r>
        <w:rPr>
          <w:sz w:val="28"/>
          <w:szCs w:val="28"/>
        </w:rPr>
        <w:t>обучающимися</w:t>
      </w:r>
      <w:r w:rsidRPr="00211035">
        <w:rPr>
          <w:sz w:val="28"/>
          <w:szCs w:val="28"/>
        </w:rPr>
        <w:t xml:space="preserve"> </w:t>
      </w:r>
      <w:r w:rsidR="00211035" w:rsidRPr="00211035">
        <w:rPr>
          <w:sz w:val="28"/>
          <w:szCs w:val="28"/>
        </w:rPr>
        <w:t>изучаемых объектов, их макетов или моделей и их личное наблюдение</w:t>
      </w:r>
      <w:r>
        <w:rPr>
          <w:sz w:val="28"/>
          <w:szCs w:val="28"/>
        </w:rPr>
        <w:t>.</w:t>
      </w:r>
      <w:r w:rsidR="00211035" w:rsidRPr="00211035">
        <w:rPr>
          <w:sz w:val="28"/>
          <w:szCs w:val="28"/>
        </w:rPr>
        <w:t xml:space="preserve"> 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11035" w:rsidRPr="00211035">
        <w:rPr>
          <w:sz w:val="28"/>
          <w:szCs w:val="28"/>
        </w:rPr>
        <w:t>Требование обеспечения сознательности обучения – предполагает обе</w:t>
      </w:r>
      <w:r w:rsidR="00211035" w:rsidRPr="00211035">
        <w:rPr>
          <w:sz w:val="28"/>
          <w:szCs w:val="28"/>
        </w:rPr>
        <w:t>с</w:t>
      </w:r>
      <w:r w:rsidR="00211035" w:rsidRPr="00211035">
        <w:rPr>
          <w:sz w:val="28"/>
          <w:szCs w:val="28"/>
        </w:rPr>
        <w:t>печение самостоятельных действий студентов по извлечению учебной информ</w:t>
      </w:r>
      <w:r w:rsidR="00211035" w:rsidRPr="00211035">
        <w:rPr>
          <w:sz w:val="28"/>
          <w:szCs w:val="28"/>
        </w:rPr>
        <w:t>а</w:t>
      </w:r>
      <w:r w:rsidR="00211035" w:rsidRPr="00211035">
        <w:rPr>
          <w:sz w:val="28"/>
          <w:szCs w:val="28"/>
        </w:rPr>
        <w:t>ции при четком понимании конечных целей и задач учебной деятельности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11035" w:rsidRPr="00211035">
        <w:rPr>
          <w:sz w:val="28"/>
          <w:szCs w:val="28"/>
        </w:rPr>
        <w:t>Требование систематичности и последовательности обучения – означает обеспечение последовательного усвоения студент</w:t>
      </w:r>
      <w:r>
        <w:rPr>
          <w:sz w:val="28"/>
          <w:szCs w:val="28"/>
        </w:rPr>
        <w:t>ами</w:t>
      </w:r>
      <w:r w:rsidR="00211035" w:rsidRPr="00211035">
        <w:rPr>
          <w:sz w:val="28"/>
          <w:szCs w:val="28"/>
        </w:rPr>
        <w:t xml:space="preserve"> определенной системы знаний в изучаемой предметной области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11035" w:rsidRPr="00211035">
        <w:rPr>
          <w:sz w:val="28"/>
          <w:szCs w:val="28"/>
        </w:rPr>
        <w:t>Требование прочности усвоения знаний – предполагает глубокое осмы</w:t>
      </w:r>
      <w:r w:rsidR="00211035" w:rsidRPr="00211035">
        <w:rPr>
          <w:sz w:val="28"/>
          <w:szCs w:val="28"/>
        </w:rPr>
        <w:t>с</w:t>
      </w:r>
      <w:r w:rsidR="00211035" w:rsidRPr="00211035">
        <w:rPr>
          <w:sz w:val="28"/>
          <w:szCs w:val="28"/>
        </w:rPr>
        <w:t>ление учебного материала и его рассредоточенное запоминание</w:t>
      </w:r>
      <w:r>
        <w:rPr>
          <w:sz w:val="28"/>
          <w:szCs w:val="28"/>
        </w:rPr>
        <w:t>.</w:t>
      </w:r>
    </w:p>
    <w:p w:rsidR="00211035" w:rsidRPr="00211035" w:rsidRDefault="009F0D9B" w:rsidP="00211035">
      <w:pPr>
        <w:pStyle w:val="Style4"/>
        <w:tabs>
          <w:tab w:val="left" w:pos="128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11035" w:rsidRPr="00211035">
        <w:rPr>
          <w:sz w:val="28"/>
          <w:szCs w:val="28"/>
        </w:rPr>
        <w:t>Требование единства образовательных, развивающих и воспитательных технологий.</w:t>
      </w:r>
    </w:p>
    <w:p w:rsidR="0098048C" w:rsidRPr="000F1A3E" w:rsidRDefault="00C33042" w:rsidP="009C30A6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</w:t>
      </w:r>
      <w:r w:rsidR="00F634C8" w:rsidRPr="000F1A3E">
        <w:rPr>
          <w:rStyle w:val="FontStyle17"/>
          <w:sz w:val="28"/>
          <w:szCs w:val="28"/>
        </w:rPr>
        <w:t>. Учебно-методический комплекс по учебной дисциплине</w:t>
      </w:r>
    </w:p>
    <w:p w:rsidR="0098048C" w:rsidRPr="000F1A3E" w:rsidRDefault="00C33042" w:rsidP="001803AE">
      <w:pPr>
        <w:pStyle w:val="Style4"/>
        <w:widowControl/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.1.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</w:t>
      </w:r>
      <w:r>
        <w:rPr>
          <w:rStyle w:val="FontStyle18"/>
          <w:sz w:val="28"/>
          <w:szCs w:val="28"/>
        </w:rPr>
        <w:t xml:space="preserve"> по учебной дисциплине</w:t>
      </w:r>
      <w:r w:rsidR="00F634C8" w:rsidRPr="000F1A3E">
        <w:rPr>
          <w:rStyle w:val="FontStyle18"/>
          <w:sz w:val="28"/>
          <w:szCs w:val="28"/>
        </w:rPr>
        <w:t xml:space="preserve"> охватывает все нормативные и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дидактические аспекты обучения.</w:t>
      </w:r>
    </w:p>
    <w:p w:rsidR="00C33042" w:rsidRDefault="00C33042" w:rsidP="001803AE">
      <w:pPr>
        <w:pStyle w:val="Style4"/>
        <w:widowControl/>
        <w:tabs>
          <w:tab w:val="left" w:pos="1186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.2.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по учебной дисциплине включает в себя</w:t>
      </w:r>
      <w:r w:rsidR="00F634C8" w:rsidRPr="000F1A3E">
        <w:rPr>
          <w:rStyle w:val="FontStyle18"/>
          <w:sz w:val="28"/>
          <w:szCs w:val="28"/>
        </w:rPr>
        <w:br/>
        <w:t>следующие разделы (компоненты):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нормативно-правовая документация;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программная</w:t>
      </w:r>
      <w:r w:rsidR="00C33042"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планирующая документация; </w:t>
      </w:r>
    </w:p>
    <w:p w:rsidR="00C33042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учебно-методическая документация;</w:t>
      </w:r>
    </w:p>
    <w:p w:rsidR="0098048C" w:rsidRPr="000F1A3E" w:rsidRDefault="00F634C8" w:rsidP="001803AE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материально-техническое</w:t>
      </w:r>
      <w:r w:rsidR="00C33042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информационное обеспечение.</w:t>
      </w:r>
    </w:p>
    <w:p w:rsidR="0098048C" w:rsidRPr="000F1A3E" w:rsidRDefault="00C33042" w:rsidP="001803AE">
      <w:pPr>
        <w:pStyle w:val="Style4"/>
        <w:widowControl/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.3.</w:t>
      </w:r>
      <w:r w:rsidR="00F634C8" w:rsidRPr="000F1A3E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C33042">
        <w:rPr>
          <w:rStyle w:val="FontStyle18"/>
          <w:i/>
          <w:sz w:val="28"/>
          <w:szCs w:val="28"/>
        </w:rPr>
        <w:t>«Нормативно-правовая</w:t>
      </w:r>
      <w:r w:rsidRPr="00C33042">
        <w:rPr>
          <w:rStyle w:val="FontStyle18"/>
          <w:i/>
          <w:sz w:val="28"/>
          <w:szCs w:val="28"/>
        </w:rPr>
        <w:t xml:space="preserve"> </w:t>
      </w:r>
      <w:r w:rsidR="00F634C8" w:rsidRPr="00C33042">
        <w:rPr>
          <w:rStyle w:val="FontStyle18"/>
          <w:i/>
          <w:sz w:val="28"/>
          <w:szCs w:val="28"/>
        </w:rPr>
        <w:t>документация»</w:t>
      </w:r>
      <w:r>
        <w:rPr>
          <w:rStyle w:val="FontStyle18"/>
          <w:sz w:val="28"/>
          <w:szCs w:val="28"/>
        </w:rPr>
        <w:t xml:space="preserve"> входят</w:t>
      </w:r>
      <w:r w:rsidR="00F634C8" w:rsidRPr="000F1A3E">
        <w:rPr>
          <w:rStyle w:val="FontStyle18"/>
          <w:sz w:val="28"/>
          <w:szCs w:val="28"/>
        </w:rPr>
        <w:t>:</w:t>
      </w:r>
    </w:p>
    <w:p w:rsidR="0098048C" w:rsidRPr="000F1A3E" w:rsidRDefault="00F634C8" w:rsidP="001803AE">
      <w:pPr>
        <w:pStyle w:val="Style4"/>
        <w:widowControl/>
        <w:numPr>
          <w:ilvl w:val="0"/>
          <w:numId w:val="16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выписка из федерального государственного образовательного стандарта по специальности среднего профессионального образования с указанием тр</w:t>
      </w:r>
      <w:r w:rsidRPr="000F1A3E">
        <w:rPr>
          <w:rStyle w:val="FontStyle18"/>
          <w:sz w:val="28"/>
          <w:szCs w:val="28"/>
        </w:rPr>
        <w:t>е</w:t>
      </w:r>
      <w:r w:rsidRPr="000F1A3E">
        <w:rPr>
          <w:rStyle w:val="FontStyle18"/>
          <w:sz w:val="28"/>
          <w:szCs w:val="28"/>
        </w:rPr>
        <w:t>бований к умениям, навыкам, знаниям, практическому опыту по учебной дисциплине (для общеобразовательных дисциплин - выписка из стандарта среднего общего образования);</w:t>
      </w:r>
    </w:p>
    <w:p w:rsidR="0098048C" w:rsidRPr="000F1A3E" w:rsidRDefault="00F634C8" w:rsidP="001803AE">
      <w:pPr>
        <w:pStyle w:val="Style4"/>
        <w:widowControl/>
        <w:numPr>
          <w:ilvl w:val="0"/>
          <w:numId w:val="16"/>
        </w:numPr>
        <w:tabs>
          <w:tab w:val="left" w:pos="878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</w:t>
      </w:r>
      <w:r w:rsidR="00C33042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указания по планированию и организации образовательного процесса.</w:t>
      </w:r>
    </w:p>
    <w:p w:rsidR="0098048C" w:rsidRPr="000F1A3E" w:rsidRDefault="00C33042" w:rsidP="001803AE">
      <w:pPr>
        <w:pStyle w:val="Style4"/>
        <w:widowControl/>
        <w:tabs>
          <w:tab w:val="left" w:pos="1267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.4.</w:t>
      </w:r>
      <w:r w:rsidR="00F634C8" w:rsidRPr="000F1A3E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C33042">
        <w:rPr>
          <w:rStyle w:val="FontStyle18"/>
          <w:i/>
          <w:sz w:val="28"/>
          <w:szCs w:val="28"/>
        </w:rPr>
        <w:t>«</w:t>
      </w:r>
      <w:r w:rsidRPr="00C33042">
        <w:rPr>
          <w:rStyle w:val="FontStyle18"/>
          <w:i/>
          <w:sz w:val="28"/>
          <w:szCs w:val="28"/>
        </w:rPr>
        <w:t>П</w:t>
      </w:r>
      <w:r w:rsidR="00F634C8" w:rsidRPr="00C33042">
        <w:rPr>
          <w:rStyle w:val="FontStyle18"/>
          <w:i/>
          <w:sz w:val="28"/>
          <w:szCs w:val="28"/>
        </w:rPr>
        <w:t>рограммная</w:t>
      </w:r>
      <w:r w:rsidRPr="00C33042">
        <w:rPr>
          <w:rStyle w:val="FontStyle18"/>
          <w:i/>
          <w:sz w:val="28"/>
          <w:szCs w:val="28"/>
        </w:rPr>
        <w:t xml:space="preserve"> и</w:t>
      </w:r>
      <w:r w:rsidR="00F634C8" w:rsidRPr="00C33042">
        <w:rPr>
          <w:rStyle w:val="FontStyle18"/>
          <w:i/>
          <w:sz w:val="28"/>
          <w:szCs w:val="28"/>
        </w:rPr>
        <w:t xml:space="preserve"> планирующая документация»</w:t>
      </w:r>
      <w:r w:rsidR="00F634C8" w:rsidRPr="000F1A3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входят</w:t>
      </w:r>
      <w:r w:rsidR="00F634C8" w:rsidRPr="000F1A3E">
        <w:rPr>
          <w:rStyle w:val="FontStyle18"/>
          <w:sz w:val="28"/>
          <w:szCs w:val="28"/>
        </w:rPr>
        <w:br/>
        <w:t>следующие документы:</w:t>
      </w:r>
    </w:p>
    <w:p w:rsidR="0098048C" w:rsidRPr="000F1A3E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примерная программа учебной дисциплины (при наличии);</w:t>
      </w:r>
    </w:p>
    <w:p w:rsidR="0098048C" w:rsidRPr="000F1A3E" w:rsidRDefault="00C33042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рабочая </w:t>
      </w:r>
      <w:r w:rsidR="00F634C8" w:rsidRPr="000F1A3E">
        <w:rPr>
          <w:rStyle w:val="FontStyle18"/>
          <w:sz w:val="28"/>
          <w:szCs w:val="28"/>
        </w:rPr>
        <w:t>программа учебной дисциплины;</w:t>
      </w:r>
    </w:p>
    <w:p w:rsidR="00C33042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календарно-тематический план;</w:t>
      </w:r>
    </w:p>
    <w:p w:rsidR="0098048C" w:rsidRPr="000F1A3E" w:rsidRDefault="00F634C8" w:rsidP="001803AE">
      <w:pPr>
        <w:pStyle w:val="Style8"/>
        <w:widowControl/>
        <w:numPr>
          <w:ilvl w:val="0"/>
          <w:numId w:val="17"/>
        </w:numPr>
        <w:tabs>
          <w:tab w:val="left" w:pos="-1843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планов учебных занятий всех видов, инструкционных,</w:t>
      </w:r>
      <w:r w:rsidR="001803AE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технол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гических</w:t>
      </w:r>
      <w:r w:rsidR="00C33042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карт.</w:t>
      </w:r>
    </w:p>
    <w:p w:rsidR="0098048C" w:rsidRPr="000F1A3E" w:rsidRDefault="001803AE" w:rsidP="001803AE">
      <w:pPr>
        <w:pStyle w:val="Style8"/>
        <w:widowControl/>
        <w:tabs>
          <w:tab w:val="left" w:pos="-1985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.5.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1803AE">
        <w:rPr>
          <w:rStyle w:val="FontStyle18"/>
          <w:i/>
          <w:sz w:val="28"/>
          <w:szCs w:val="28"/>
        </w:rPr>
        <w:t>«Учебно-методическая 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конспекты </w:t>
      </w:r>
      <w:r w:rsidR="001803AE">
        <w:rPr>
          <w:rStyle w:val="FontStyle18"/>
          <w:sz w:val="28"/>
          <w:szCs w:val="28"/>
        </w:rPr>
        <w:t xml:space="preserve">или тезисы </w:t>
      </w:r>
      <w:r w:rsidRPr="000F1A3E">
        <w:rPr>
          <w:rStyle w:val="FontStyle18"/>
          <w:sz w:val="28"/>
          <w:szCs w:val="28"/>
        </w:rPr>
        <w:t>лекций;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учебную литературу, в том числе на электронном носителе;</w:t>
      </w:r>
    </w:p>
    <w:p w:rsidR="0098048C" w:rsidRPr="000F1A3E" w:rsidRDefault="00F634C8" w:rsidP="001803AE">
      <w:pPr>
        <w:pStyle w:val="Style8"/>
        <w:widowControl/>
        <w:numPr>
          <w:ilvl w:val="2"/>
          <w:numId w:val="19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lastRenderedPageBreak/>
        <w:t>дополнительную литературу, в том числе на электронном носителе;</w:t>
      </w:r>
    </w:p>
    <w:p w:rsidR="0098048C" w:rsidRPr="000F1A3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справочники, каталоги, альбомы;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указания по выполнению лабораторных работ и практических заданий;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изучению учебной дисциплин</w:t>
      </w:r>
      <w:r w:rsidR="001949B7">
        <w:rPr>
          <w:rStyle w:val="FontStyle18"/>
          <w:sz w:val="28"/>
          <w:szCs w:val="28"/>
        </w:rPr>
        <w:t>ы</w:t>
      </w:r>
      <w:r w:rsidRPr="000F1A3E">
        <w:rPr>
          <w:rStyle w:val="FontStyle18"/>
          <w:sz w:val="28"/>
          <w:szCs w:val="28"/>
        </w:rPr>
        <w:t>, ее разделов, тем, отдельных элементов;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разработки, авторские разработки;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организации самостоятельной (внеауд</w:t>
      </w:r>
      <w:r w:rsidRPr="000F1A3E">
        <w:rPr>
          <w:rStyle w:val="FontStyle18"/>
          <w:sz w:val="28"/>
          <w:szCs w:val="28"/>
        </w:rPr>
        <w:t>и</w:t>
      </w:r>
      <w:r w:rsidRPr="000F1A3E">
        <w:rPr>
          <w:rStyle w:val="FontStyle18"/>
          <w:sz w:val="28"/>
          <w:szCs w:val="28"/>
        </w:rPr>
        <w:t xml:space="preserve">торной) работы </w:t>
      </w:r>
      <w:proofErr w:type="gramStart"/>
      <w:r w:rsidRPr="000F1A3E">
        <w:rPr>
          <w:rStyle w:val="FontStyle18"/>
          <w:sz w:val="28"/>
          <w:szCs w:val="28"/>
        </w:rPr>
        <w:t>обучающихся</w:t>
      </w:r>
      <w:proofErr w:type="gramEnd"/>
      <w:r w:rsidRPr="000F1A3E">
        <w:rPr>
          <w:rStyle w:val="FontStyle18"/>
          <w:sz w:val="28"/>
          <w:szCs w:val="28"/>
        </w:rPr>
        <w:t>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тематику и методические рекомендации по подготовке к семинарским з</w:t>
      </w:r>
      <w:r w:rsidRPr="000F1A3E">
        <w:rPr>
          <w:rStyle w:val="FontStyle18"/>
          <w:sz w:val="28"/>
          <w:szCs w:val="28"/>
        </w:rPr>
        <w:t>а</w:t>
      </w:r>
      <w:r w:rsidRPr="000F1A3E">
        <w:rPr>
          <w:rStyle w:val="FontStyle18"/>
          <w:sz w:val="28"/>
          <w:szCs w:val="28"/>
        </w:rPr>
        <w:t>нятиям, разработке и выполнению исследовательских и творческих работ;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тематические «копилки» - комплекты </w:t>
      </w:r>
      <w:r w:rsidR="009C30A6">
        <w:rPr>
          <w:rStyle w:val="FontStyle18"/>
          <w:sz w:val="28"/>
          <w:szCs w:val="28"/>
        </w:rPr>
        <w:t>ситуационных</w:t>
      </w:r>
      <w:r w:rsidRPr="000F1A3E">
        <w:rPr>
          <w:rStyle w:val="FontStyle18"/>
          <w:sz w:val="28"/>
          <w:szCs w:val="28"/>
        </w:rPr>
        <w:t xml:space="preserve"> </w:t>
      </w:r>
      <w:r w:rsidR="009C30A6">
        <w:rPr>
          <w:rStyle w:val="FontStyle18"/>
          <w:sz w:val="28"/>
          <w:szCs w:val="28"/>
        </w:rPr>
        <w:t xml:space="preserve">и </w:t>
      </w:r>
      <w:r w:rsidR="009C30A6" w:rsidRPr="000F1A3E">
        <w:rPr>
          <w:rStyle w:val="FontStyle18"/>
          <w:sz w:val="28"/>
          <w:szCs w:val="28"/>
        </w:rPr>
        <w:t xml:space="preserve">профессиональных </w:t>
      </w:r>
      <w:r w:rsidRPr="000F1A3E">
        <w:rPr>
          <w:rStyle w:val="FontStyle18"/>
          <w:sz w:val="28"/>
          <w:szCs w:val="28"/>
        </w:rPr>
        <w:t>задач;</w:t>
      </w:r>
    </w:p>
    <w:p w:rsidR="001803AE" w:rsidRDefault="0043633D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методические </w:t>
      </w:r>
      <w:r w:rsidR="001803AE">
        <w:rPr>
          <w:rStyle w:val="FontStyle18"/>
          <w:sz w:val="28"/>
          <w:szCs w:val="28"/>
        </w:rPr>
        <w:t xml:space="preserve">разработки </w:t>
      </w:r>
      <w:r w:rsidR="00F634C8" w:rsidRPr="000F1A3E">
        <w:rPr>
          <w:rStyle w:val="FontStyle18"/>
          <w:sz w:val="28"/>
          <w:szCs w:val="28"/>
        </w:rPr>
        <w:t>конкурсов, викторин, олимпиад, ролевых и дел</w:t>
      </w:r>
      <w:r w:rsidR="00F634C8" w:rsidRPr="000F1A3E">
        <w:rPr>
          <w:rStyle w:val="FontStyle18"/>
          <w:sz w:val="28"/>
          <w:szCs w:val="28"/>
        </w:rPr>
        <w:t>о</w:t>
      </w:r>
      <w:r w:rsidR="00F634C8" w:rsidRPr="000F1A3E">
        <w:rPr>
          <w:rStyle w:val="FontStyle18"/>
          <w:sz w:val="28"/>
          <w:szCs w:val="28"/>
        </w:rPr>
        <w:t>вых игр по учебной дисциплине;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оценочных сре</w:t>
      </w:r>
      <w:proofErr w:type="gramStart"/>
      <w:r w:rsidRPr="000F1A3E">
        <w:rPr>
          <w:rStyle w:val="FontStyle18"/>
          <w:sz w:val="28"/>
          <w:szCs w:val="28"/>
        </w:rPr>
        <w:t>дств дл</w:t>
      </w:r>
      <w:proofErr w:type="gramEnd"/>
      <w:r w:rsidRPr="000F1A3E">
        <w:rPr>
          <w:rStyle w:val="FontStyle18"/>
          <w:sz w:val="28"/>
          <w:szCs w:val="28"/>
        </w:rPr>
        <w:t xml:space="preserve">я текущего, рубежного контроля знаний </w:t>
      </w:r>
      <w:r w:rsidR="0043633D">
        <w:rPr>
          <w:rStyle w:val="FontStyle18"/>
          <w:sz w:val="28"/>
          <w:szCs w:val="28"/>
        </w:rPr>
        <w:t xml:space="preserve">и промежуточной аттестации </w:t>
      </w:r>
      <w:r w:rsidRPr="000F1A3E">
        <w:rPr>
          <w:rStyle w:val="FontStyle18"/>
          <w:sz w:val="28"/>
          <w:szCs w:val="28"/>
        </w:rPr>
        <w:t>по учебной дисциплине;</w:t>
      </w:r>
    </w:p>
    <w:p w:rsidR="001803AE" w:rsidRPr="000F1A3E" w:rsidRDefault="001803AE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критерии оценки умений, навыков, практического опыта, знаний по всем видам контроля знаний </w:t>
      </w:r>
      <w:proofErr w:type="gramStart"/>
      <w:r w:rsidRPr="000F1A3E">
        <w:rPr>
          <w:rStyle w:val="FontStyle18"/>
          <w:sz w:val="28"/>
          <w:szCs w:val="28"/>
        </w:rPr>
        <w:t>у</w:t>
      </w:r>
      <w:proofErr w:type="gramEnd"/>
      <w:r w:rsidRPr="000F1A3E">
        <w:rPr>
          <w:rStyle w:val="FontStyle18"/>
          <w:sz w:val="28"/>
          <w:szCs w:val="28"/>
        </w:rPr>
        <w:t xml:space="preserve"> обучающихся;</w:t>
      </w:r>
    </w:p>
    <w:p w:rsidR="001803AE" w:rsidRDefault="00F634C8" w:rsidP="001803AE">
      <w:pPr>
        <w:pStyle w:val="Style4"/>
        <w:widowControl/>
        <w:numPr>
          <w:ilvl w:val="2"/>
          <w:numId w:val="19"/>
        </w:numPr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методический комплект «входного» контроля уровня знаний </w:t>
      </w:r>
      <w:proofErr w:type="gramStart"/>
      <w:r w:rsidRPr="000F1A3E">
        <w:rPr>
          <w:rStyle w:val="FontStyle18"/>
          <w:sz w:val="28"/>
          <w:szCs w:val="28"/>
        </w:rPr>
        <w:t>у</w:t>
      </w:r>
      <w:proofErr w:type="gramEnd"/>
      <w:r w:rsidRPr="000F1A3E">
        <w:rPr>
          <w:rStyle w:val="FontStyle18"/>
          <w:sz w:val="28"/>
          <w:szCs w:val="28"/>
        </w:rPr>
        <w:t xml:space="preserve"> обучающихся (для общеобразовательных дисциплин)</w:t>
      </w:r>
      <w:r w:rsidR="001803AE">
        <w:rPr>
          <w:rStyle w:val="FontStyle18"/>
          <w:sz w:val="28"/>
          <w:szCs w:val="28"/>
        </w:rPr>
        <w:t>.</w:t>
      </w:r>
    </w:p>
    <w:p w:rsidR="0098048C" w:rsidRPr="000F1A3E" w:rsidRDefault="009C30A6" w:rsidP="001803AE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F634C8" w:rsidRPr="000F1A3E">
        <w:rPr>
          <w:rStyle w:val="FontStyle18"/>
          <w:sz w:val="28"/>
          <w:szCs w:val="28"/>
        </w:rPr>
        <w:t>.6.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9C30A6">
        <w:rPr>
          <w:rStyle w:val="FontStyle18"/>
          <w:i/>
          <w:sz w:val="28"/>
          <w:szCs w:val="28"/>
        </w:rPr>
        <w:t>«Материально-техническое</w:t>
      </w:r>
      <w:r w:rsidRPr="009C30A6">
        <w:rPr>
          <w:rStyle w:val="FontStyle18"/>
          <w:i/>
          <w:sz w:val="28"/>
          <w:szCs w:val="28"/>
        </w:rPr>
        <w:t xml:space="preserve"> и</w:t>
      </w:r>
      <w:r w:rsidR="00F634C8" w:rsidRPr="009C30A6">
        <w:rPr>
          <w:rStyle w:val="FontStyle18"/>
          <w:i/>
          <w:sz w:val="28"/>
          <w:szCs w:val="28"/>
        </w:rPr>
        <w:t xml:space="preserve"> информационное обеспечение»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оборудования, инструментария, материалов, имеющихся в учебном к</w:t>
      </w:r>
      <w:r w:rsidR="009C30A6">
        <w:rPr>
          <w:rStyle w:val="FontStyle18"/>
          <w:sz w:val="28"/>
          <w:szCs w:val="28"/>
        </w:rPr>
        <w:t>абинете, лаборатории</w:t>
      </w:r>
      <w:r w:rsidRPr="000F1A3E">
        <w:rPr>
          <w:rStyle w:val="FontStyle18"/>
          <w:sz w:val="28"/>
          <w:szCs w:val="28"/>
        </w:rPr>
        <w:t>;</w:t>
      </w:r>
    </w:p>
    <w:p w:rsidR="0098048C" w:rsidRPr="000F1A3E" w:rsidRDefault="00F634C8" w:rsidP="009C30A6">
      <w:pPr>
        <w:pStyle w:val="Style6"/>
        <w:widowControl/>
        <w:numPr>
          <w:ilvl w:val="0"/>
          <w:numId w:val="20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основной и дополнительной учебной и методической литературы по учебной дисциплине;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учебно-наглядные материалы - схемы, таблицы, плакаты, чертежи, модели, макеты, муляжи;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proofErr w:type="spellStart"/>
      <w:r w:rsidRPr="000F1A3E">
        <w:rPr>
          <w:rStyle w:val="FontStyle18"/>
          <w:sz w:val="28"/>
          <w:szCs w:val="28"/>
        </w:rPr>
        <w:t>мультимедийные</w:t>
      </w:r>
      <w:proofErr w:type="spellEnd"/>
      <w:r w:rsidRPr="000F1A3E">
        <w:rPr>
          <w:rStyle w:val="FontStyle18"/>
          <w:sz w:val="28"/>
          <w:szCs w:val="28"/>
        </w:rPr>
        <w:t xml:space="preserve"> презентации по темам, элементам учебной дисциплины;</w:t>
      </w:r>
    </w:p>
    <w:p w:rsidR="009C30A6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видео</w:t>
      </w:r>
      <w:r w:rsidR="009C30A6">
        <w:rPr>
          <w:rStyle w:val="FontStyle18"/>
          <w:sz w:val="28"/>
          <w:szCs w:val="28"/>
        </w:rPr>
        <w:t>-</w:t>
      </w:r>
      <w:r w:rsidRPr="000F1A3E">
        <w:rPr>
          <w:rStyle w:val="FontStyle18"/>
          <w:sz w:val="28"/>
          <w:szCs w:val="28"/>
        </w:rPr>
        <w:t xml:space="preserve"> и интерактивные материалы;</w:t>
      </w:r>
    </w:p>
    <w:p w:rsidR="0098048C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технических средств обучения;</w:t>
      </w:r>
    </w:p>
    <w:p w:rsidR="0098048C" w:rsidRPr="000F1A3E" w:rsidRDefault="00F634C8" w:rsidP="009C30A6">
      <w:pPr>
        <w:pStyle w:val="Style4"/>
        <w:widowControl/>
        <w:numPr>
          <w:ilvl w:val="0"/>
          <w:numId w:val="20"/>
        </w:numPr>
        <w:tabs>
          <w:tab w:val="left" w:pos="845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информационных ресурсов и программных средств по учебной дисциплине.</w:t>
      </w:r>
    </w:p>
    <w:p w:rsidR="0098048C" w:rsidRPr="000F1A3E" w:rsidRDefault="009C30A6" w:rsidP="00D512FB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</w:t>
      </w:r>
      <w:r w:rsidR="00F634C8" w:rsidRPr="000F1A3E">
        <w:rPr>
          <w:rStyle w:val="FontStyle17"/>
          <w:sz w:val="28"/>
          <w:szCs w:val="28"/>
        </w:rPr>
        <w:t>. Учебно-методический комплекс по профессиональному модулю</w:t>
      </w:r>
    </w:p>
    <w:p w:rsidR="0098048C" w:rsidRPr="000F1A3E" w:rsidRDefault="009C30A6" w:rsidP="009C30A6">
      <w:pPr>
        <w:pStyle w:val="Style4"/>
        <w:widowControl/>
        <w:tabs>
          <w:tab w:val="left" w:pos="1387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.1.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охватывает все нормативные и</w:t>
      </w:r>
      <w:r w:rsidR="00F634C8" w:rsidRPr="000F1A3E">
        <w:rPr>
          <w:rStyle w:val="FontStyle18"/>
          <w:sz w:val="28"/>
          <w:szCs w:val="28"/>
        </w:rPr>
        <w:br/>
        <w:t>дидактические аспекты обучения с учетом квалификационных требований по</w:t>
      </w:r>
      <w:r w:rsidR="00F634C8" w:rsidRPr="000F1A3E">
        <w:rPr>
          <w:rStyle w:val="FontStyle18"/>
          <w:sz w:val="28"/>
          <w:szCs w:val="28"/>
        </w:rPr>
        <w:br/>
        <w:t>производственной практике.</w:t>
      </w:r>
    </w:p>
    <w:p w:rsidR="0098048C" w:rsidRDefault="009C30A6" w:rsidP="009C30A6">
      <w:pPr>
        <w:pStyle w:val="Style4"/>
        <w:widowControl/>
        <w:tabs>
          <w:tab w:val="left" w:pos="113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.2.</w:t>
      </w:r>
      <w:r w:rsidR="00F634C8" w:rsidRPr="000F1A3E">
        <w:rPr>
          <w:rStyle w:val="FontStyle18"/>
          <w:sz w:val="28"/>
          <w:szCs w:val="28"/>
        </w:rPr>
        <w:tab/>
        <w:t>Учебно-методический комплекс по профессиональному модулю вкл</w:t>
      </w:r>
      <w:r w:rsidR="00F634C8" w:rsidRPr="000F1A3E">
        <w:rPr>
          <w:rStyle w:val="FontStyle18"/>
          <w:sz w:val="28"/>
          <w:szCs w:val="28"/>
        </w:rPr>
        <w:t>ю</w:t>
      </w:r>
      <w:r w:rsidR="00F634C8" w:rsidRPr="000F1A3E">
        <w:rPr>
          <w:rStyle w:val="FontStyle18"/>
          <w:sz w:val="28"/>
          <w:szCs w:val="28"/>
        </w:rPr>
        <w:t>чает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себя следующие разделы (компоненты):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нормативно-правовая документация;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программная</w:t>
      </w:r>
      <w:r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планирующая документация; </w:t>
      </w:r>
    </w:p>
    <w:p w:rsidR="009C30A6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учебно-методическая документация;</w:t>
      </w:r>
    </w:p>
    <w:p w:rsidR="009C30A6" w:rsidRPr="000F1A3E" w:rsidRDefault="009C30A6" w:rsidP="009C30A6">
      <w:pPr>
        <w:pStyle w:val="Style4"/>
        <w:widowControl/>
        <w:numPr>
          <w:ilvl w:val="0"/>
          <w:numId w:val="15"/>
        </w:numPr>
        <w:spacing w:line="240" w:lineRule="auto"/>
        <w:ind w:left="567" w:hanging="283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lastRenderedPageBreak/>
        <w:t>материально-техническое</w:t>
      </w:r>
      <w:r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информационное обеспечение.</w:t>
      </w:r>
    </w:p>
    <w:p w:rsidR="0098048C" w:rsidRPr="000F1A3E" w:rsidRDefault="009C30A6" w:rsidP="009C30A6">
      <w:pPr>
        <w:pStyle w:val="Style4"/>
        <w:widowControl/>
        <w:tabs>
          <w:tab w:val="left" w:pos="125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.3.</w:t>
      </w:r>
      <w:r w:rsidR="00F634C8" w:rsidRPr="000F1A3E">
        <w:rPr>
          <w:rStyle w:val="FontStyle18"/>
          <w:sz w:val="28"/>
          <w:szCs w:val="28"/>
        </w:rPr>
        <w:tab/>
        <w:t xml:space="preserve">В УМК по профессиональному модулю раздел </w:t>
      </w:r>
      <w:r w:rsidR="00F634C8" w:rsidRPr="009C30A6">
        <w:rPr>
          <w:rStyle w:val="FontStyle18"/>
          <w:i/>
          <w:sz w:val="28"/>
          <w:szCs w:val="28"/>
        </w:rPr>
        <w:t>«Нормативно-правовая</w:t>
      </w:r>
      <w:r w:rsidR="00F634C8" w:rsidRPr="009C30A6">
        <w:rPr>
          <w:rStyle w:val="FontStyle18"/>
          <w:i/>
          <w:sz w:val="28"/>
          <w:szCs w:val="28"/>
        </w:rPr>
        <w:br/>
        <w:t>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98048C" w:rsidRPr="000F1A3E" w:rsidRDefault="00F634C8" w:rsidP="009C30A6">
      <w:pPr>
        <w:pStyle w:val="Style4"/>
        <w:widowControl/>
        <w:numPr>
          <w:ilvl w:val="0"/>
          <w:numId w:val="21"/>
        </w:numPr>
        <w:tabs>
          <w:tab w:val="left" w:pos="840"/>
        </w:tabs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выписка из федерального государственного образовательного стандарта по профессии или специальности среднего профессионального образования с указанием требований к умениям, навыкам, знаниям, практическому опыту по профессиональному модулю;</w:t>
      </w:r>
    </w:p>
    <w:p w:rsidR="0098048C" w:rsidRPr="000F1A3E" w:rsidRDefault="00F634C8" w:rsidP="009C30A6">
      <w:pPr>
        <w:pStyle w:val="Style5"/>
        <w:widowControl/>
        <w:numPr>
          <w:ilvl w:val="0"/>
          <w:numId w:val="21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</w:t>
      </w:r>
      <w:r w:rsidR="009C30A6">
        <w:rPr>
          <w:rStyle w:val="FontStyle18"/>
          <w:sz w:val="28"/>
          <w:szCs w:val="28"/>
        </w:rPr>
        <w:t xml:space="preserve"> и </w:t>
      </w:r>
      <w:r w:rsidRPr="000F1A3E">
        <w:rPr>
          <w:rStyle w:val="FontStyle18"/>
          <w:sz w:val="28"/>
          <w:szCs w:val="28"/>
        </w:rPr>
        <w:t>указания по планированию и организации образовательного процесса и производственного обучения.</w:t>
      </w:r>
    </w:p>
    <w:p w:rsidR="009C30A6" w:rsidRDefault="0043633D" w:rsidP="009C30A6">
      <w:pPr>
        <w:pStyle w:val="Style4"/>
        <w:widowControl/>
        <w:tabs>
          <w:tab w:val="left" w:pos="124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.4.</w:t>
      </w:r>
      <w:r w:rsidR="00F634C8" w:rsidRPr="000F1A3E">
        <w:rPr>
          <w:rStyle w:val="FontStyle18"/>
          <w:sz w:val="28"/>
          <w:szCs w:val="28"/>
        </w:rPr>
        <w:tab/>
      </w:r>
      <w:r w:rsidR="009C30A6">
        <w:rPr>
          <w:rStyle w:val="FontStyle18"/>
          <w:sz w:val="28"/>
          <w:szCs w:val="28"/>
        </w:rPr>
        <w:t>В р</w:t>
      </w:r>
      <w:r w:rsidR="00F634C8" w:rsidRPr="000F1A3E">
        <w:rPr>
          <w:rStyle w:val="FontStyle18"/>
          <w:sz w:val="28"/>
          <w:szCs w:val="28"/>
        </w:rPr>
        <w:t xml:space="preserve">аздел </w:t>
      </w:r>
      <w:r w:rsidR="00F634C8" w:rsidRPr="009C30A6">
        <w:rPr>
          <w:rStyle w:val="FontStyle18"/>
          <w:i/>
          <w:sz w:val="28"/>
          <w:szCs w:val="28"/>
        </w:rPr>
        <w:t>«</w:t>
      </w:r>
      <w:r w:rsidR="009C30A6" w:rsidRPr="009C30A6">
        <w:rPr>
          <w:rStyle w:val="FontStyle18"/>
          <w:i/>
          <w:sz w:val="28"/>
          <w:szCs w:val="28"/>
        </w:rPr>
        <w:t>П</w:t>
      </w:r>
      <w:r w:rsidR="00F634C8" w:rsidRPr="009C30A6">
        <w:rPr>
          <w:rStyle w:val="FontStyle18"/>
          <w:i/>
          <w:sz w:val="28"/>
          <w:szCs w:val="28"/>
        </w:rPr>
        <w:t>рограммная</w:t>
      </w:r>
      <w:r w:rsidR="009C30A6" w:rsidRPr="009C30A6">
        <w:rPr>
          <w:rStyle w:val="FontStyle18"/>
          <w:i/>
          <w:sz w:val="28"/>
          <w:szCs w:val="28"/>
        </w:rPr>
        <w:t xml:space="preserve"> и </w:t>
      </w:r>
      <w:r w:rsidR="00F634C8" w:rsidRPr="009C30A6">
        <w:rPr>
          <w:rStyle w:val="FontStyle18"/>
          <w:i/>
          <w:sz w:val="28"/>
          <w:szCs w:val="28"/>
        </w:rPr>
        <w:t>планирующая документация»</w:t>
      </w:r>
      <w:r w:rsidR="00F634C8" w:rsidRPr="000F1A3E">
        <w:rPr>
          <w:rStyle w:val="FontStyle18"/>
          <w:sz w:val="28"/>
          <w:szCs w:val="28"/>
        </w:rPr>
        <w:t xml:space="preserve"> </w:t>
      </w:r>
      <w:r w:rsidR="009C30A6">
        <w:rPr>
          <w:rStyle w:val="FontStyle18"/>
          <w:sz w:val="28"/>
          <w:szCs w:val="28"/>
        </w:rPr>
        <w:t>входят</w:t>
      </w:r>
      <w:r w:rsidR="00F634C8" w:rsidRPr="000F1A3E">
        <w:rPr>
          <w:rStyle w:val="FontStyle18"/>
          <w:sz w:val="28"/>
          <w:szCs w:val="28"/>
        </w:rPr>
        <w:br/>
        <w:t>следующие документы: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примерная программа профессионального модуля (при наличии);</w:t>
      </w:r>
    </w:p>
    <w:p w:rsidR="009C30A6" w:rsidRDefault="009C30A6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рабочая </w:t>
      </w:r>
      <w:r w:rsidR="00F634C8" w:rsidRPr="000F1A3E">
        <w:rPr>
          <w:rStyle w:val="FontStyle18"/>
          <w:sz w:val="28"/>
          <w:szCs w:val="28"/>
        </w:rPr>
        <w:t>программа профессионального модуля;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программа учебной, производственной практики;</w:t>
      </w:r>
    </w:p>
    <w:p w:rsidR="009C30A6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календарно-тематический план (КТП) по междисциплинарным курсам либо по всему профессиональному модулю с учебной практикой, производс</w:t>
      </w:r>
      <w:r w:rsidRPr="000F1A3E">
        <w:rPr>
          <w:rStyle w:val="FontStyle18"/>
          <w:sz w:val="28"/>
          <w:szCs w:val="28"/>
        </w:rPr>
        <w:t>т</w:t>
      </w:r>
      <w:r w:rsidRPr="000F1A3E">
        <w:rPr>
          <w:rStyle w:val="FontStyle18"/>
          <w:sz w:val="28"/>
          <w:szCs w:val="28"/>
        </w:rPr>
        <w:t>венным обучением (допускается отдельно КТП по теории и КТП по пра</w:t>
      </w:r>
      <w:r w:rsidRPr="000F1A3E">
        <w:rPr>
          <w:rStyle w:val="FontStyle18"/>
          <w:sz w:val="28"/>
          <w:szCs w:val="28"/>
        </w:rPr>
        <w:t>к</w:t>
      </w:r>
      <w:r w:rsidRPr="000F1A3E">
        <w:rPr>
          <w:rStyle w:val="FontStyle18"/>
          <w:sz w:val="28"/>
          <w:szCs w:val="28"/>
        </w:rPr>
        <w:t>тике);</w:t>
      </w:r>
    </w:p>
    <w:p w:rsidR="0098048C" w:rsidRPr="000F1A3E" w:rsidRDefault="00F634C8" w:rsidP="009C30A6">
      <w:pPr>
        <w:pStyle w:val="Style4"/>
        <w:widowControl/>
        <w:numPr>
          <w:ilvl w:val="0"/>
          <w:numId w:val="22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комплект планов учебных занятий всех видов, инструкционных, технол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гических</w:t>
      </w:r>
      <w:r w:rsidR="009C30A6">
        <w:rPr>
          <w:rStyle w:val="FontStyle18"/>
          <w:sz w:val="28"/>
          <w:szCs w:val="28"/>
        </w:rPr>
        <w:t xml:space="preserve"> </w:t>
      </w:r>
      <w:r w:rsidRPr="000F1A3E">
        <w:rPr>
          <w:rStyle w:val="FontStyle18"/>
          <w:sz w:val="28"/>
          <w:szCs w:val="28"/>
        </w:rPr>
        <w:t>карт.</w:t>
      </w:r>
    </w:p>
    <w:p w:rsidR="009C30A6" w:rsidRDefault="0043633D" w:rsidP="009C30A6">
      <w:pPr>
        <w:pStyle w:val="Style4"/>
        <w:widowControl/>
        <w:tabs>
          <w:tab w:val="left" w:pos="-1985"/>
        </w:tabs>
        <w:spacing w:line="240" w:lineRule="auto"/>
        <w:ind w:firstLine="567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.5.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9C30A6">
        <w:rPr>
          <w:rStyle w:val="FontStyle18"/>
          <w:i/>
          <w:sz w:val="28"/>
          <w:szCs w:val="28"/>
        </w:rPr>
        <w:t>«Учебно-методическая документация»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конспекты лекций (допускаются тезисы);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учебную литературу, в том числе на электронном носителе;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дополнительную литературу, в том числе на электронном носителе;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справочники, каталоги, альбомы;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указания по выполнению лабораторных работ и практических заданий;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    учебно-производственных     работ     по     учебным     практикам, производственному обучению;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изучению профессионального модуля, его разделов, тем, отдельных элементов;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разработки</w:t>
      </w:r>
      <w:r w:rsidR="0043633D">
        <w:rPr>
          <w:rStyle w:val="FontStyle18"/>
          <w:sz w:val="28"/>
          <w:szCs w:val="28"/>
        </w:rPr>
        <w:t xml:space="preserve"> учебных занятий</w:t>
      </w:r>
      <w:r w:rsidRPr="000F1A3E">
        <w:rPr>
          <w:rStyle w:val="FontStyle18"/>
          <w:sz w:val="28"/>
          <w:szCs w:val="28"/>
        </w:rPr>
        <w:t>, авторские разработки;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методические рекомендации по организации самостоятельной (внеауд</w:t>
      </w:r>
      <w:r w:rsidRPr="000F1A3E">
        <w:rPr>
          <w:rStyle w:val="FontStyle18"/>
          <w:sz w:val="28"/>
          <w:szCs w:val="28"/>
        </w:rPr>
        <w:t>и</w:t>
      </w:r>
      <w:r w:rsidRPr="000F1A3E">
        <w:rPr>
          <w:rStyle w:val="FontStyle18"/>
          <w:sz w:val="28"/>
          <w:szCs w:val="28"/>
        </w:rPr>
        <w:t xml:space="preserve">торной) работы </w:t>
      </w:r>
      <w:proofErr w:type="gramStart"/>
      <w:r w:rsidRPr="000F1A3E">
        <w:rPr>
          <w:rStyle w:val="FontStyle18"/>
          <w:sz w:val="28"/>
          <w:szCs w:val="28"/>
        </w:rPr>
        <w:t>обучающихся</w:t>
      </w:r>
      <w:proofErr w:type="gramEnd"/>
      <w:r w:rsidRPr="000F1A3E">
        <w:rPr>
          <w:rStyle w:val="FontStyle18"/>
          <w:sz w:val="28"/>
          <w:szCs w:val="28"/>
        </w:rPr>
        <w:t>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темы курсовых работ и методические указания по их выполнению;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тематику и методические рекомендации по подготовке к семинарским з</w:t>
      </w:r>
      <w:r w:rsidRPr="000F1A3E">
        <w:rPr>
          <w:rStyle w:val="FontStyle18"/>
          <w:sz w:val="28"/>
          <w:szCs w:val="28"/>
        </w:rPr>
        <w:t>а</w:t>
      </w:r>
      <w:r w:rsidRPr="000F1A3E">
        <w:rPr>
          <w:rStyle w:val="FontStyle18"/>
          <w:sz w:val="28"/>
          <w:szCs w:val="28"/>
        </w:rPr>
        <w:t>нятиям, разработке и выполнению исследовательских и творческих работ;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 xml:space="preserve">тематические «копилки» - комплекты </w:t>
      </w:r>
      <w:r w:rsidR="0043633D">
        <w:rPr>
          <w:rStyle w:val="FontStyle18"/>
          <w:sz w:val="28"/>
          <w:szCs w:val="28"/>
        </w:rPr>
        <w:t xml:space="preserve">ситуационных и </w:t>
      </w:r>
      <w:r w:rsidR="0043633D" w:rsidRPr="000F1A3E">
        <w:rPr>
          <w:rStyle w:val="FontStyle18"/>
          <w:sz w:val="28"/>
          <w:szCs w:val="28"/>
        </w:rPr>
        <w:t xml:space="preserve">профессиональных </w:t>
      </w:r>
      <w:r w:rsidRPr="000F1A3E">
        <w:rPr>
          <w:rStyle w:val="FontStyle18"/>
          <w:sz w:val="28"/>
          <w:szCs w:val="28"/>
        </w:rPr>
        <w:t>задач;</w:t>
      </w:r>
    </w:p>
    <w:p w:rsidR="0043633D" w:rsidRDefault="0043633D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методические разработки</w:t>
      </w:r>
      <w:r w:rsidR="00F634C8" w:rsidRPr="000F1A3E">
        <w:rPr>
          <w:rStyle w:val="FontStyle18"/>
          <w:sz w:val="28"/>
          <w:szCs w:val="28"/>
        </w:rPr>
        <w:t xml:space="preserve"> конкурсов, викторин, олимпиад, ролевых и дел</w:t>
      </w:r>
      <w:r w:rsidR="00F634C8" w:rsidRPr="000F1A3E">
        <w:rPr>
          <w:rStyle w:val="FontStyle18"/>
          <w:sz w:val="28"/>
          <w:szCs w:val="28"/>
        </w:rPr>
        <w:t>о</w:t>
      </w:r>
      <w:r w:rsidR="00F634C8" w:rsidRPr="000F1A3E">
        <w:rPr>
          <w:rStyle w:val="FontStyle18"/>
          <w:sz w:val="28"/>
          <w:szCs w:val="28"/>
        </w:rPr>
        <w:t>вых игр по междисциплинарному курсу (МДК), профессиональному мод</w:t>
      </w:r>
      <w:r w:rsidR="00F634C8" w:rsidRPr="000F1A3E">
        <w:rPr>
          <w:rStyle w:val="FontStyle18"/>
          <w:sz w:val="28"/>
          <w:szCs w:val="28"/>
        </w:rPr>
        <w:t>у</w:t>
      </w:r>
      <w:r w:rsidR="00F634C8" w:rsidRPr="000F1A3E">
        <w:rPr>
          <w:rStyle w:val="FontStyle18"/>
          <w:sz w:val="28"/>
          <w:szCs w:val="28"/>
        </w:rPr>
        <w:t>лю;</w:t>
      </w:r>
    </w:p>
    <w:p w:rsidR="0043633D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lastRenderedPageBreak/>
        <w:t>комплект оценочных сре</w:t>
      </w:r>
      <w:proofErr w:type="gramStart"/>
      <w:r w:rsidRPr="000F1A3E">
        <w:rPr>
          <w:rStyle w:val="FontStyle18"/>
          <w:sz w:val="28"/>
          <w:szCs w:val="28"/>
        </w:rPr>
        <w:t>дств дл</w:t>
      </w:r>
      <w:proofErr w:type="gramEnd"/>
      <w:r w:rsidRPr="000F1A3E">
        <w:rPr>
          <w:rStyle w:val="FontStyle18"/>
          <w:sz w:val="28"/>
          <w:szCs w:val="28"/>
        </w:rPr>
        <w:t>я текущего</w:t>
      </w:r>
      <w:r w:rsidR="0043633D">
        <w:rPr>
          <w:rStyle w:val="FontStyle18"/>
          <w:sz w:val="28"/>
          <w:szCs w:val="28"/>
        </w:rPr>
        <w:t xml:space="preserve"> контроля, промежуточной атт</w:t>
      </w:r>
      <w:r w:rsidR="0043633D">
        <w:rPr>
          <w:rStyle w:val="FontStyle18"/>
          <w:sz w:val="28"/>
          <w:szCs w:val="28"/>
        </w:rPr>
        <w:t>е</w:t>
      </w:r>
      <w:r w:rsidR="0043633D">
        <w:rPr>
          <w:rStyle w:val="FontStyle18"/>
          <w:sz w:val="28"/>
          <w:szCs w:val="28"/>
        </w:rPr>
        <w:t xml:space="preserve">стации </w:t>
      </w:r>
      <w:r w:rsidR="0043633D" w:rsidRPr="000F1A3E">
        <w:rPr>
          <w:rStyle w:val="FontStyle18"/>
          <w:sz w:val="28"/>
          <w:szCs w:val="28"/>
        </w:rPr>
        <w:t>по МДК</w:t>
      </w:r>
      <w:r w:rsidR="0043633D">
        <w:rPr>
          <w:rStyle w:val="FontStyle18"/>
          <w:sz w:val="28"/>
          <w:szCs w:val="28"/>
        </w:rPr>
        <w:t xml:space="preserve"> и</w:t>
      </w:r>
      <w:r w:rsidRPr="000F1A3E">
        <w:rPr>
          <w:rStyle w:val="FontStyle18"/>
          <w:sz w:val="28"/>
          <w:szCs w:val="28"/>
        </w:rPr>
        <w:t xml:space="preserve"> итогового контроля знаний </w:t>
      </w:r>
      <w:r w:rsidR="0043633D">
        <w:rPr>
          <w:rStyle w:val="FontStyle18"/>
          <w:sz w:val="28"/>
          <w:szCs w:val="28"/>
        </w:rPr>
        <w:t>по</w:t>
      </w:r>
      <w:r w:rsidRPr="000F1A3E">
        <w:rPr>
          <w:rStyle w:val="FontStyle18"/>
          <w:sz w:val="28"/>
          <w:szCs w:val="28"/>
        </w:rPr>
        <w:t xml:space="preserve"> профессиональному м</w:t>
      </w:r>
      <w:r w:rsidRPr="000F1A3E">
        <w:rPr>
          <w:rStyle w:val="FontStyle18"/>
          <w:sz w:val="28"/>
          <w:szCs w:val="28"/>
        </w:rPr>
        <w:t>о</w:t>
      </w:r>
      <w:r w:rsidRPr="000F1A3E">
        <w:rPr>
          <w:rStyle w:val="FontStyle18"/>
          <w:sz w:val="28"/>
          <w:szCs w:val="28"/>
        </w:rPr>
        <w:t>дулю;</w:t>
      </w:r>
    </w:p>
    <w:p w:rsidR="0098048C" w:rsidRPr="000F1A3E" w:rsidRDefault="00F634C8" w:rsidP="0043633D">
      <w:pPr>
        <w:pStyle w:val="Style4"/>
        <w:widowControl/>
        <w:numPr>
          <w:ilvl w:val="0"/>
          <w:numId w:val="23"/>
        </w:numPr>
        <w:tabs>
          <w:tab w:val="left" w:pos="-1985"/>
        </w:tabs>
        <w:spacing w:line="240" w:lineRule="auto"/>
        <w:ind w:left="709"/>
        <w:jc w:val="left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критерии оценки умений, навыков, практического опыта, знаний по всем видам</w:t>
      </w:r>
      <w:r w:rsidR="0043633D">
        <w:rPr>
          <w:rStyle w:val="FontStyle18"/>
          <w:sz w:val="28"/>
          <w:szCs w:val="28"/>
        </w:rPr>
        <w:t xml:space="preserve"> контроля знаний </w:t>
      </w:r>
      <w:proofErr w:type="gramStart"/>
      <w:r w:rsidR="0043633D">
        <w:rPr>
          <w:rStyle w:val="FontStyle18"/>
          <w:sz w:val="28"/>
          <w:szCs w:val="28"/>
        </w:rPr>
        <w:t>у</w:t>
      </w:r>
      <w:proofErr w:type="gramEnd"/>
      <w:r w:rsidR="0043633D">
        <w:rPr>
          <w:rStyle w:val="FontStyle18"/>
          <w:sz w:val="28"/>
          <w:szCs w:val="28"/>
        </w:rPr>
        <w:t xml:space="preserve"> обучающихся.</w:t>
      </w:r>
    </w:p>
    <w:p w:rsidR="0043633D" w:rsidRDefault="0043633D" w:rsidP="0043633D">
      <w:pPr>
        <w:pStyle w:val="Style4"/>
        <w:widowControl/>
        <w:tabs>
          <w:tab w:val="left" w:pos="1310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</w:t>
      </w:r>
      <w:r w:rsidR="00F634C8" w:rsidRPr="000F1A3E">
        <w:rPr>
          <w:rStyle w:val="FontStyle18"/>
          <w:sz w:val="28"/>
          <w:szCs w:val="28"/>
        </w:rPr>
        <w:t>.6.</w:t>
      </w:r>
      <w:r w:rsidR="00F634C8" w:rsidRPr="000F1A3E">
        <w:rPr>
          <w:rStyle w:val="FontStyle18"/>
          <w:sz w:val="28"/>
          <w:szCs w:val="28"/>
        </w:rPr>
        <w:tab/>
        <w:t xml:space="preserve">Раздел </w:t>
      </w:r>
      <w:r w:rsidR="00F634C8" w:rsidRPr="0043633D">
        <w:rPr>
          <w:rStyle w:val="FontStyle18"/>
          <w:i/>
          <w:sz w:val="28"/>
          <w:szCs w:val="28"/>
        </w:rPr>
        <w:t>«Материально-техническое</w:t>
      </w:r>
      <w:r w:rsidRPr="0043633D">
        <w:rPr>
          <w:rStyle w:val="FontStyle18"/>
          <w:i/>
          <w:sz w:val="28"/>
          <w:szCs w:val="28"/>
        </w:rPr>
        <w:t xml:space="preserve"> и </w:t>
      </w:r>
      <w:r w:rsidR="00F634C8" w:rsidRPr="0043633D">
        <w:rPr>
          <w:rStyle w:val="FontStyle18"/>
          <w:i/>
          <w:sz w:val="28"/>
          <w:szCs w:val="28"/>
        </w:rPr>
        <w:t>информационное обеспечение»</w:t>
      </w:r>
      <w:r w:rsidR="00F634C8" w:rsidRPr="000F1A3E">
        <w:rPr>
          <w:rStyle w:val="FontStyle18"/>
          <w:sz w:val="28"/>
          <w:szCs w:val="28"/>
        </w:rPr>
        <w:t xml:space="preserve"> включает: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оборудования, инструментария, материалов, имеющихся в учебном кабинете, лаборатории;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основной и дополнительной учебной и методической литературы по МДК, профессиональному модулю;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proofErr w:type="spellStart"/>
      <w:r w:rsidRPr="000F1A3E">
        <w:rPr>
          <w:rStyle w:val="FontStyle18"/>
          <w:sz w:val="28"/>
          <w:szCs w:val="28"/>
        </w:rPr>
        <w:t>мультимедийные</w:t>
      </w:r>
      <w:proofErr w:type="spellEnd"/>
      <w:r w:rsidRPr="000F1A3E">
        <w:rPr>
          <w:rStyle w:val="FontStyle18"/>
          <w:sz w:val="28"/>
          <w:szCs w:val="28"/>
        </w:rPr>
        <w:t xml:space="preserve"> презентации по темам, элементам МДК, профессионал</w:t>
      </w:r>
      <w:r w:rsidRPr="000F1A3E">
        <w:rPr>
          <w:rStyle w:val="FontStyle18"/>
          <w:sz w:val="28"/>
          <w:szCs w:val="28"/>
        </w:rPr>
        <w:t>ь</w:t>
      </w:r>
      <w:r w:rsidRPr="000F1A3E">
        <w:rPr>
          <w:rStyle w:val="FontStyle18"/>
          <w:sz w:val="28"/>
          <w:szCs w:val="28"/>
        </w:rPr>
        <w:t>ного модуля;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видео и интерактивные материалы;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учебно-наглядные материалы - схемы, таблицы, плакаты, чертежи, модели, макеты, муляжи;</w:t>
      </w:r>
    </w:p>
    <w:p w:rsidR="0043633D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технических средств обучения;</w:t>
      </w:r>
    </w:p>
    <w:p w:rsidR="0098048C" w:rsidRPr="000F1A3E" w:rsidRDefault="00F634C8" w:rsidP="0043633D">
      <w:pPr>
        <w:pStyle w:val="Style4"/>
        <w:widowControl/>
        <w:numPr>
          <w:ilvl w:val="0"/>
          <w:numId w:val="24"/>
        </w:numPr>
        <w:spacing w:line="240" w:lineRule="auto"/>
        <w:ind w:left="709"/>
        <w:rPr>
          <w:rStyle w:val="FontStyle18"/>
          <w:sz w:val="28"/>
          <w:szCs w:val="28"/>
        </w:rPr>
      </w:pPr>
      <w:r w:rsidRPr="000F1A3E">
        <w:rPr>
          <w:rStyle w:val="FontStyle18"/>
          <w:sz w:val="28"/>
          <w:szCs w:val="28"/>
        </w:rPr>
        <w:t>перечень используемых информационных ресурсов и программных средств по МДК, профессиональному модулю.</w:t>
      </w:r>
    </w:p>
    <w:p w:rsidR="0098048C" w:rsidRPr="000F1A3E" w:rsidRDefault="00354D14" w:rsidP="00D512FB">
      <w:pPr>
        <w:pStyle w:val="Style11"/>
        <w:widowControl/>
        <w:spacing w:before="120" w:after="120" w:line="240" w:lineRule="auto"/>
        <w:ind w:firstLine="56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</w:t>
      </w:r>
      <w:r w:rsidR="00F634C8" w:rsidRPr="000F1A3E"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>Технические т</w:t>
      </w:r>
      <w:r w:rsidR="00F634C8" w:rsidRPr="000F1A3E">
        <w:rPr>
          <w:rStyle w:val="FontStyle17"/>
          <w:sz w:val="28"/>
          <w:szCs w:val="28"/>
        </w:rPr>
        <w:t xml:space="preserve">ребования к оформлению </w:t>
      </w:r>
      <w:r w:rsidR="0043633D">
        <w:rPr>
          <w:rStyle w:val="FontStyle17"/>
          <w:sz w:val="28"/>
          <w:szCs w:val="28"/>
        </w:rPr>
        <w:t>УМК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6.1. Требования к оформлению текстов: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 xml:space="preserve">Текст набирается в формате </w:t>
      </w:r>
      <w:r w:rsidRPr="00354D14">
        <w:rPr>
          <w:sz w:val="28"/>
          <w:szCs w:val="28"/>
          <w:lang w:val="en-US"/>
        </w:rPr>
        <w:t>MS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Word</w:t>
      </w:r>
      <w:r w:rsidRPr="00354D14">
        <w:rPr>
          <w:sz w:val="28"/>
          <w:szCs w:val="28"/>
        </w:rPr>
        <w:t>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Стандартная страница текста – страница формата А</w:t>
      </w:r>
      <w:proofErr w:type="gramStart"/>
      <w:r w:rsidRPr="00354D14">
        <w:rPr>
          <w:sz w:val="28"/>
          <w:szCs w:val="28"/>
        </w:rPr>
        <w:t>4</w:t>
      </w:r>
      <w:proofErr w:type="gramEnd"/>
      <w:r w:rsidRPr="00354D14">
        <w:rPr>
          <w:sz w:val="28"/>
          <w:szCs w:val="28"/>
        </w:rPr>
        <w:t>, имеющая параметры.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Междустрочный интервал – одинарный;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 xml:space="preserve">Шрифт </w:t>
      </w:r>
      <w:r w:rsidRPr="00354D14">
        <w:rPr>
          <w:sz w:val="28"/>
          <w:szCs w:val="28"/>
          <w:lang w:val="en-US"/>
        </w:rPr>
        <w:t>Times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New</w:t>
      </w:r>
      <w:r w:rsidRPr="00354D14">
        <w:rPr>
          <w:sz w:val="28"/>
          <w:szCs w:val="28"/>
        </w:rPr>
        <w:t xml:space="preserve"> </w:t>
      </w:r>
      <w:r w:rsidRPr="00354D14">
        <w:rPr>
          <w:sz w:val="28"/>
          <w:szCs w:val="28"/>
          <w:lang w:val="en-US"/>
        </w:rPr>
        <w:t>Roman</w:t>
      </w:r>
      <w:r w:rsidRPr="00354D14">
        <w:rPr>
          <w:sz w:val="28"/>
          <w:szCs w:val="28"/>
        </w:rPr>
        <w:t>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Кегль – 14;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Режим «выравнивания по ширине».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 w:rsidRPr="00354D14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354D14">
        <w:rPr>
          <w:sz w:val="28"/>
          <w:szCs w:val="28"/>
        </w:rPr>
        <w:t xml:space="preserve">При подготовке </w:t>
      </w:r>
      <w:r w:rsidRPr="00354D14">
        <w:rPr>
          <w:sz w:val="28"/>
          <w:szCs w:val="28"/>
          <w:lang w:val="en-US"/>
        </w:rPr>
        <w:t>doc</w:t>
      </w:r>
      <w:r w:rsidRPr="00354D14">
        <w:rPr>
          <w:sz w:val="28"/>
          <w:szCs w:val="28"/>
        </w:rPr>
        <w:t>-файла необходимо страницы готовить только с и</w:t>
      </w:r>
      <w:r w:rsidRPr="00354D14">
        <w:rPr>
          <w:sz w:val="28"/>
          <w:szCs w:val="28"/>
        </w:rPr>
        <w:t>с</w:t>
      </w:r>
      <w:r w:rsidRPr="00354D14">
        <w:rPr>
          <w:sz w:val="28"/>
          <w:szCs w:val="28"/>
        </w:rPr>
        <w:t>пользованием стилей. Каждая страница должна содержать минимальное колич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ство стилей. Рекомендуется  использовать следующие стили: Обычный, Загол</w:t>
      </w:r>
      <w:r w:rsidRPr="00354D14">
        <w:rPr>
          <w:sz w:val="28"/>
          <w:szCs w:val="28"/>
        </w:rPr>
        <w:t>о</w:t>
      </w:r>
      <w:r w:rsidRPr="00354D14">
        <w:rPr>
          <w:sz w:val="28"/>
          <w:szCs w:val="28"/>
        </w:rPr>
        <w:t>вок</w:t>
      </w:r>
      <w:proofErr w:type="gramStart"/>
      <w:r w:rsidRPr="00354D14">
        <w:rPr>
          <w:sz w:val="28"/>
          <w:szCs w:val="28"/>
        </w:rPr>
        <w:t>1</w:t>
      </w:r>
      <w:proofErr w:type="gramEnd"/>
      <w:r w:rsidRPr="00354D14">
        <w:rPr>
          <w:sz w:val="28"/>
          <w:szCs w:val="28"/>
        </w:rPr>
        <w:t>, Заголовок2, Заголовок3 и т.д.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54D14">
        <w:rPr>
          <w:sz w:val="28"/>
          <w:szCs w:val="28"/>
        </w:rPr>
        <w:t>При написании курса лекций следует помнить о следующих общих тр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бованиях к учебному тексту, а именно: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Pr="00354D14">
        <w:rPr>
          <w:sz w:val="28"/>
          <w:szCs w:val="28"/>
        </w:rPr>
        <w:t>Употребление синтаксических конструкций, свойственных языку н</w:t>
      </w:r>
      <w:r w:rsidRPr="00354D14">
        <w:rPr>
          <w:sz w:val="28"/>
          <w:szCs w:val="28"/>
        </w:rPr>
        <w:t>а</w:t>
      </w:r>
      <w:r w:rsidRPr="00354D14">
        <w:rPr>
          <w:sz w:val="28"/>
          <w:szCs w:val="28"/>
        </w:rPr>
        <w:t>учных и технических документов; при этом следует избегать сложных граммат</w:t>
      </w:r>
      <w:r w:rsidRPr="00354D14">
        <w:rPr>
          <w:sz w:val="28"/>
          <w:szCs w:val="28"/>
        </w:rPr>
        <w:t>и</w:t>
      </w:r>
      <w:r w:rsidRPr="00354D14">
        <w:rPr>
          <w:sz w:val="28"/>
          <w:szCs w:val="28"/>
        </w:rPr>
        <w:t>ческих оборотов.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6.3.2. </w:t>
      </w:r>
      <w:r w:rsidRPr="00354D14">
        <w:rPr>
          <w:sz w:val="28"/>
          <w:szCs w:val="28"/>
        </w:rPr>
        <w:t>Применение стандартизованной терминологии; при этом следует изб</w:t>
      </w:r>
      <w:r w:rsidRPr="00354D14">
        <w:rPr>
          <w:sz w:val="28"/>
          <w:szCs w:val="28"/>
        </w:rPr>
        <w:t>е</w:t>
      </w:r>
      <w:r w:rsidRPr="00354D14">
        <w:rPr>
          <w:sz w:val="28"/>
          <w:szCs w:val="28"/>
        </w:rPr>
        <w:t>гать непривычных терминов и символов или разъяснять их при первом упомин</w:t>
      </w:r>
      <w:r w:rsidRPr="00354D14">
        <w:rPr>
          <w:sz w:val="28"/>
          <w:szCs w:val="28"/>
        </w:rPr>
        <w:t>а</w:t>
      </w:r>
      <w:r w:rsidRPr="00354D14">
        <w:rPr>
          <w:sz w:val="28"/>
          <w:szCs w:val="28"/>
        </w:rPr>
        <w:t xml:space="preserve">нии в тексте. </w:t>
      </w:r>
    </w:p>
    <w:p w:rsidR="00354D14" w:rsidRP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6.3.3. </w:t>
      </w:r>
      <w:r w:rsidRPr="00354D14">
        <w:rPr>
          <w:sz w:val="28"/>
          <w:szCs w:val="28"/>
        </w:rPr>
        <w:t>Снабжение сложных смысловых мест и понятий примерами в форме интерпретации или иллюстрации.</w:t>
      </w:r>
    </w:p>
    <w:p w:rsid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6.3.4. </w:t>
      </w:r>
      <w:proofErr w:type="gramStart"/>
      <w:r w:rsidRPr="00354D14">
        <w:rPr>
          <w:sz w:val="28"/>
          <w:szCs w:val="28"/>
        </w:rPr>
        <w:t>Проблемные ситуации, требующие профессионального решения должны быть снабжены</w:t>
      </w:r>
      <w:proofErr w:type="gramEnd"/>
      <w:r w:rsidRPr="00354D14">
        <w:rPr>
          <w:sz w:val="28"/>
          <w:szCs w:val="28"/>
        </w:rPr>
        <w:t xml:space="preserve"> конкретными примерами, построенными на современном материале с необходимыми пояснениями</w:t>
      </w:r>
      <w:r>
        <w:rPr>
          <w:sz w:val="28"/>
          <w:szCs w:val="28"/>
        </w:rPr>
        <w:t>.</w:t>
      </w:r>
    </w:p>
    <w:p w:rsidR="00354D14" w:rsidRDefault="00354D14" w:rsidP="00354D14">
      <w:pPr>
        <w:pStyle w:val="Style4"/>
        <w:widowControl/>
        <w:tabs>
          <w:tab w:val="left" w:pos="138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354D14">
        <w:rPr>
          <w:sz w:val="28"/>
          <w:szCs w:val="28"/>
        </w:rPr>
        <w:t>Все листы УМК должны быть пронумерованы: номер 1 присваивается титульному листу.</w:t>
      </w:r>
    </w:p>
    <w:p w:rsidR="00F45D9F" w:rsidRPr="00F45D9F" w:rsidRDefault="00F45D9F" w:rsidP="00F45D9F">
      <w:pPr>
        <w:spacing w:before="120" w:after="120"/>
        <w:jc w:val="center"/>
        <w:rPr>
          <w:b/>
          <w:sz w:val="28"/>
          <w:szCs w:val="28"/>
        </w:rPr>
      </w:pPr>
      <w:r w:rsidRPr="00F45D9F">
        <w:rPr>
          <w:b/>
          <w:sz w:val="28"/>
          <w:szCs w:val="28"/>
        </w:rPr>
        <w:t>7. Разработка рабочей программы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56D34">
        <w:rPr>
          <w:sz w:val="28"/>
          <w:szCs w:val="28"/>
        </w:rPr>
        <w:t>Рабочая программа определяет цели изучения, назначение и место уче</w:t>
      </w:r>
      <w:r w:rsidRPr="00956D34">
        <w:rPr>
          <w:sz w:val="28"/>
          <w:szCs w:val="28"/>
        </w:rPr>
        <w:t>б</w:t>
      </w:r>
      <w:r w:rsidRPr="00956D34">
        <w:rPr>
          <w:sz w:val="28"/>
          <w:szCs w:val="28"/>
        </w:rPr>
        <w:t>ной дисциплины, МДК, ПМ в системе подготовки специалиста, содержание учебного материала и формы организации обучения.</w:t>
      </w:r>
    </w:p>
    <w:p w:rsidR="00F45D9F" w:rsidRPr="00956D34" w:rsidRDefault="00F826D3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45D9F" w:rsidRPr="00956D34">
        <w:rPr>
          <w:sz w:val="28"/>
          <w:szCs w:val="28"/>
        </w:rPr>
        <w:t>Рабочая программа регламентирует количество времени на изучение разделов учебных дисциплин, МДК, ПМ и определяет формы текущего контроля и промежуточной аттестации.</w:t>
      </w:r>
    </w:p>
    <w:p w:rsidR="00F45D9F" w:rsidRDefault="00F826D3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F45D9F" w:rsidRPr="00956D34">
        <w:rPr>
          <w:sz w:val="28"/>
          <w:szCs w:val="28"/>
        </w:rPr>
        <w:t xml:space="preserve">Рабочие программы разрабатываются по каждой дисциплине, МДК, ПМ </w:t>
      </w:r>
      <w:r w:rsidR="00F45D9F">
        <w:rPr>
          <w:sz w:val="28"/>
          <w:szCs w:val="28"/>
        </w:rPr>
        <w:t xml:space="preserve">преподавателями </w:t>
      </w:r>
      <w:r w:rsidR="00F45D9F" w:rsidRPr="00956D34">
        <w:rPr>
          <w:sz w:val="28"/>
          <w:szCs w:val="28"/>
        </w:rPr>
        <w:t xml:space="preserve"> цикловых методических комисси</w:t>
      </w:r>
      <w:r w:rsidR="00F45D9F">
        <w:rPr>
          <w:sz w:val="28"/>
          <w:szCs w:val="28"/>
        </w:rPr>
        <w:t>й</w:t>
      </w:r>
      <w:r w:rsidR="00F45D9F" w:rsidRPr="00956D34">
        <w:rPr>
          <w:sz w:val="28"/>
          <w:szCs w:val="28"/>
        </w:rPr>
        <w:t>, за которыми закреплена данная дисциплина, МДК, ПМ.</w:t>
      </w:r>
      <w:r w:rsidR="00F45D9F" w:rsidRPr="00D70FD7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Ответственность за разработку рабочей программы несёт председатель ЦМК.</w:t>
      </w:r>
      <w:r w:rsidR="00F45D9F">
        <w:rPr>
          <w:sz w:val="28"/>
          <w:szCs w:val="28"/>
        </w:rPr>
        <w:t xml:space="preserve"> </w:t>
      </w:r>
    </w:p>
    <w:p w:rsidR="00F45D9F" w:rsidRPr="00956D34" w:rsidRDefault="00F826D3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F45D9F">
        <w:rPr>
          <w:sz w:val="28"/>
          <w:szCs w:val="28"/>
        </w:rPr>
        <w:t xml:space="preserve">Рабочая программа </w:t>
      </w:r>
      <w:r w:rsidR="00F45D9F" w:rsidRPr="00956D34">
        <w:rPr>
          <w:sz w:val="28"/>
          <w:szCs w:val="28"/>
        </w:rPr>
        <w:t xml:space="preserve">по каждой дисциплине, МДК, ПМ </w:t>
      </w:r>
      <w:r w:rsidR="00F45D9F">
        <w:rPr>
          <w:sz w:val="28"/>
          <w:szCs w:val="28"/>
        </w:rPr>
        <w:t xml:space="preserve">рассматривается и утверждается </w:t>
      </w:r>
      <w:r w:rsidR="00F45D9F" w:rsidRPr="00956D34">
        <w:rPr>
          <w:sz w:val="28"/>
          <w:szCs w:val="28"/>
        </w:rPr>
        <w:t xml:space="preserve">председателем </w:t>
      </w:r>
      <w:r w:rsidR="00F45D9F">
        <w:rPr>
          <w:sz w:val="28"/>
          <w:szCs w:val="28"/>
        </w:rPr>
        <w:t xml:space="preserve">на заседании ЦМК и заместителем директора по учебной работе. </w:t>
      </w:r>
    </w:p>
    <w:p w:rsidR="00F45D9F" w:rsidRDefault="00F826D3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F45D9F" w:rsidRPr="00956D34">
        <w:rPr>
          <w:sz w:val="28"/>
          <w:szCs w:val="28"/>
        </w:rPr>
        <w:t xml:space="preserve">Ответственность за обеспечение </w:t>
      </w:r>
      <w:r w:rsidR="00F45D9F">
        <w:rPr>
          <w:sz w:val="28"/>
          <w:szCs w:val="28"/>
        </w:rPr>
        <w:t>ППССЗ</w:t>
      </w:r>
      <w:r w:rsidR="00F45D9F" w:rsidRPr="00956D34">
        <w:rPr>
          <w:sz w:val="28"/>
          <w:szCs w:val="28"/>
        </w:rPr>
        <w:t xml:space="preserve"> по специальности рабочими программами по всем дисциплинам, МДК, ПМ несут председатели ЦМК и </w:t>
      </w:r>
      <w:r w:rsidR="00F45D9F">
        <w:rPr>
          <w:sz w:val="28"/>
          <w:szCs w:val="28"/>
        </w:rPr>
        <w:t>н</w:t>
      </w:r>
      <w:r w:rsidR="00F45D9F">
        <w:rPr>
          <w:sz w:val="28"/>
          <w:szCs w:val="28"/>
        </w:rPr>
        <w:t>а</w:t>
      </w:r>
      <w:r w:rsidR="00F45D9F">
        <w:rPr>
          <w:sz w:val="28"/>
          <w:szCs w:val="28"/>
        </w:rPr>
        <w:t>чальник методического отдела</w:t>
      </w:r>
      <w:r w:rsidR="00F45D9F" w:rsidRPr="00956D34">
        <w:rPr>
          <w:sz w:val="28"/>
          <w:szCs w:val="28"/>
        </w:rPr>
        <w:t>.</w:t>
      </w:r>
    </w:p>
    <w:p w:rsidR="00F45D9F" w:rsidRPr="00956D34" w:rsidRDefault="00B04FD4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F45D9F">
        <w:rPr>
          <w:sz w:val="28"/>
          <w:szCs w:val="28"/>
        </w:rPr>
        <w:t xml:space="preserve">Рабочая программа должна иметь внешнюю рецензию. </w:t>
      </w:r>
      <w:r w:rsidR="00F45D9F" w:rsidRPr="00956D34">
        <w:rPr>
          <w:sz w:val="28"/>
          <w:szCs w:val="28"/>
        </w:rPr>
        <w:t>Внешними р</w:t>
      </w:r>
      <w:r w:rsidR="00F45D9F" w:rsidRPr="00956D34">
        <w:rPr>
          <w:sz w:val="28"/>
          <w:szCs w:val="28"/>
        </w:rPr>
        <w:t>е</w:t>
      </w:r>
      <w:r w:rsidR="00F45D9F" w:rsidRPr="00956D34">
        <w:rPr>
          <w:sz w:val="28"/>
          <w:szCs w:val="28"/>
        </w:rPr>
        <w:t xml:space="preserve">цензентами рекомендуется назначать ведущих специалистов родственных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организаций</w:t>
      </w:r>
      <w:r w:rsidR="00F45D9F" w:rsidRPr="00956D34">
        <w:rPr>
          <w:sz w:val="28"/>
          <w:szCs w:val="28"/>
        </w:rPr>
        <w:t xml:space="preserve"> СПО, ВПО или практического здравоохранения.</w:t>
      </w:r>
      <w:r w:rsidR="00F45D9F" w:rsidRPr="00505F0E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Реце</w:t>
      </w:r>
      <w:r w:rsidR="00F45D9F" w:rsidRPr="00956D34">
        <w:rPr>
          <w:sz w:val="28"/>
          <w:szCs w:val="28"/>
        </w:rPr>
        <w:t>н</w:t>
      </w:r>
      <w:r w:rsidR="00F45D9F" w:rsidRPr="00956D34">
        <w:rPr>
          <w:sz w:val="28"/>
          <w:szCs w:val="28"/>
        </w:rPr>
        <w:t>зент представляет свой отзыв в письменном виде, заверенный подписью. В р</w:t>
      </w:r>
      <w:r w:rsidR="00F45D9F" w:rsidRPr="00956D34">
        <w:rPr>
          <w:sz w:val="28"/>
          <w:szCs w:val="28"/>
        </w:rPr>
        <w:t>е</w:t>
      </w:r>
      <w:r w:rsidR="00F45D9F" w:rsidRPr="00956D34">
        <w:rPr>
          <w:sz w:val="28"/>
          <w:szCs w:val="28"/>
        </w:rPr>
        <w:t xml:space="preserve">цензии отражается соответствие содержания рабочей программы требованиям ФГОС СПО, соответствие содержания поставленным целям, современному уровню и тенденциям развития науки и производства, оцениваются оптимальность содержания </w:t>
      </w:r>
      <w:proofErr w:type="gramStart"/>
      <w:r w:rsidR="00F45D9F" w:rsidRPr="00956D34">
        <w:rPr>
          <w:sz w:val="28"/>
          <w:szCs w:val="28"/>
        </w:rPr>
        <w:t>разделов</w:t>
      </w:r>
      <w:proofErr w:type="gramEnd"/>
      <w:r w:rsidR="00F45D9F" w:rsidRPr="00956D34">
        <w:rPr>
          <w:sz w:val="28"/>
          <w:szCs w:val="28"/>
        </w:rPr>
        <w:t xml:space="preserve"> и дается заключение о возможности использования данной программы в образовательном процессе.</w:t>
      </w:r>
      <w:r w:rsidR="00F45D9F" w:rsidRPr="00505F0E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Рецензии прилагаются к рабочей пр</w:t>
      </w:r>
      <w:r w:rsidR="00F45D9F" w:rsidRPr="00956D34">
        <w:rPr>
          <w:sz w:val="28"/>
          <w:szCs w:val="28"/>
        </w:rPr>
        <w:t>о</w:t>
      </w:r>
      <w:r w:rsidR="00F45D9F" w:rsidRPr="00956D34">
        <w:rPr>
          <w:sz w:val="28"/>
          <w:szCs w:val="28"/>
        </w:rPr>
        <w:t>грамме и хранятся вместе с первым экземпляром программы</w:t>
      </w:r>
      <w:r w:rsidR="00F45D9F">
        <w:rPr>
          <w:sz w:val="28"/>
          <w:szCs w:val="28"/>
        </w:rPr>
        <w:t xml:space="preserve"> в методическом о</w:t>
      </w:r>
      <w:r w:rsidR="00F45D9F">
        <w:rPr>
          <w:sz w:val="28"/>
          <w:szCs w:val="28"/>
        </w:rPr>
        <w:t>т</w:t>
      </w:r>
      <w:r w:rsidR="00F45D9F">
        <w:rPr>
          <w:sz w:val="28"/>
          <w:szCs w:val="28"/>
        </w:rPr>
        <w:t>деле.</w:t>
      </w:r>
    </w:p>
    <w:p w:rsidR="00F45D9F" w:rsidRPr="00956D34" w:rsidRDefault="00B04FD4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F45D9F" w:rsidRPr="00956D34">
        <w:rPr>
          <w:sz w:val="28"/>
          <w:szCs w:val="28"/>
        </w:rPr>
        <w:t>Рабочая программа пересматривается ежегодно, в неё могут вноситься дополнения (в соответствии с потребностями работодателей).</w:t>
      </w:r>
      <w:r w:rsidR="00F45D9F" w:rsidRPr="00505F0E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Работы, связанные с разработкой рабочей программы, вносятся в индивидуальные</w:t>
      </w:r>
      <w:r w:rsidR="00F45D9F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планы преподав</w:t>
      </w:r>
      <w:r w:rsidR="00F45D9F" w:rsidRPr="00956D34">
        <w:rPr>
          <w:sz w:val="28"/>
          <w:szCs w:val="28"/>
        </w:rPr>
        <w:t>а</w:t>
      </w:r>
      <w:r w:rsidR="00F45D9F" w:rsidRPr="00956D34">
        <w:rPr>
          <w:sz w:val="28"/>
          <w:szCs w:val="28"/>
        </w:rPr>
        <w:t>телей.</w:t>
      </w:r>
    </w:p>
    <w:p w:rsidR="00F45D9F" w:rsidRPr="00DD446C" w:rsidRDefault="00DD446C" w:rsidP="00DD446C">
      <w:pPr>
        <w:spacing w:before="120" w:after="120"/>
        <w:jc w:val="center"/>
        <w:rPr>
          <w:b/>
          <w:sz w:val="28"/>
          <w:szCs w:val="28"/>
        </w:rPr>
      </w:pPr>
      <w:r w:rsidRPr="00DD446C">
        <w:rPr>
          <w:b/>
          <w:sz w:val="28"/>
          <w:szCs w:val="28"/>
        </w:rPr>
        <w:t xml:space="preserve">8. </w:t>
      </w:r>
      <w:r w:rsidR="00F45D9F" w:rsidRPr="00DD446C">
        <w:rPr>
          <w:b/>
          <w:sz w:val="28"/>
          <w:szCs w:val="28"/>
        </w:rPr>
        <w:t>Структура и содержание рабочей программы</w:t>
      </w:r>
    </w:p>
    <w:p w:rsidR="00F45D9F" w:rsidRPr="00956D34" w:rsidRDefault="00DD446C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45D9F" w:rsidRPr="00956D34">
        <w:rPr>
          <w:sz w:val="28"/>
          <w:szCs w:val="28"/>
        </w:rPr>
        <w:t>1. Общие требования</w:t>
      </w:r>
      <w:r w:rsidR="00F45D9F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к построению рабочей программы.</w:t>
      </w:r>
    </w:p>
    <w:p w:rsidR="00F45D9F" w:rsidRPr="00956D34" w:rsidRDefault="00DD446C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D9F" w:rsidRPr="00956D34">
        <w:rPr>
          <w:sz w:val="28"/>
          <w:szCs w:val="28"/>
        </w:rPr>
        <w:t>.1.1. Рабочая программа должна определять роль и значение учебной ди</w:t>
      </w:r>
      <w:r w:rsidR="00F45D9F" w:rsidRPr="00956D34">
        <w:rPr>
          <w:sz w:val="28"/>
          <w:szCs w:val="28"/>
        </w:rPr>
        <w:t>с</w:t>
      </w:r>
      <w:r w:rsidR="00F45D9F" w:rsidRPr="00956D34">
        <w:rPr>
          <w:sz w:val="28"/>
          <w:szCs w:val="28"/>
        </w:rPr>
        <w:t>циплины, МДК, ПМ в будущей профессиональной деятельности специалиста; объем и содержание</w:t>
      </w:r>
      <w:r w:rsidR="00F45D9F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 xml:space="preserve">компетенций, знаний, умений и навыков, опыта практической деятельности, которыми должны овладеть обучающиеся, а также формы оценки </w:t>
      </w:r>
      <w:r w:rsidR="00F45D9F" w:rsidRPr="00956D34">
        <w:rPr>
          <w:sz w:val="28"/>
          <w:szCs w:val="28"/>
        </w:rPr>
        <w:lastRenderedPageBreak/>
        <w:t>достижени</w:t>
      </w:r>
      <w:r w:rsidR="00F45D9F">
        <w:rPr>
          <w:sz w:val="28"/>
          <w:szCs w:val="28"/>
        </w:rPr>
        <w:t>й</w:t>
      </w:r>
      <w:r w:rsidR="00F45D9F" w:rsidRPr="00956D34">
        <w:rPr>
          <w:sz w:val="28"/>
          <w:szCs w:val="28"/>
        </w:rPr>
        <w:t xml:space="preserve"> поставленных целей.</w:t>
      </w:r>
    </w:p>
    <w:p w:rsidR="00F45D9F" w:rsidRPr="00956D34" w:rsidRDefault="00DD446C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D9F" w:rsidRPr="00956D34">
        <w:rPr>
          <w:sz w:val="28"/>
          <w:szCs w:val="28"/>
        </w:rPr>
        <w:t>.1.2. Содержание и реализация рабочей программы должны удовлетворять следующим требованиям:</w:t>
      </w:r>
    </w:p>
    <w:p w:rsidR="00F45D9F" w:rsidRDefault="00F45D9F" w:rsidP="00F45D9F">
      <w:pPr>
        <w:pStyle w:val="a5"/>
        <w:numPr>
          <w:ilvl w:val="0"/>
          <w:numId w:val="27"/>
        </w:numPr>
        <w:spacing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четкое определение места и роли данной дисциплины, МДК, ПМ в формир</w:t>
      </w: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вании компетенций или их элементов;</w:t>
      </w:r>
    </w:p>
    <w:p w:rsidR="00F45D9F" w:rsidRDefault="00F45D9F" w:rsidP="00F45D9F">
      <w:pPr>
        <w:pStyle w:val="a5"/>
        <w:numPr>
          <w:ilvl w:val="0"/>
          <w:numId w:val="27"/>
        </w:numPr>
        <w:spacing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последовательная реализация внутр</w:t>
      </w:r>
      <w:proofErr w:type="gramStart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и-</w:t>
      </w:r>
      <w:proofErr w:type="gramEnd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межпредметных</w:t>
      </w:r>
      <w:proofErr w:type="spellEnd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логических связей, согласование содержания и устранение дублирования изучаемого материала с другими дисциплинами учебного плана специальности;</w:t>
      </w:r>
    </w:p>
    <w:p w:rsidR="00F45D9F" w:rsidRDefault="00F45D9F" w:rsidP="00F45D9F">
      <w:pPr>
        <w:pStyle w:val="a5"/>
        <w:numPr>
          <w:ilvl w:val="0"/>
          <w:numId w:val="27"/>
        </w:numPr>
        <w:spacing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оптимальное распределение учебного времени по темам курса и видам учебных занятий в зависимости от формы обучения;</w:t>
      </w:r>
    </w:p>
    <w:p w:rsidR="00F45D9F" w:rsidRDefault="00F45D9F" w:rsidP="00F45D9F">
      <w:pPr>
        <w:pStyle w:val="a5"/>
        <w:numPr>
          <w:ilvl w:val="0"/>
          <w:numId w:val="27"/>
        </w:numPr>
        <w:spacing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рациональное планирование и организация самостоятельной работы </w:t>
      </w:r>
      <w:proofErr w:type="gramStart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чающихся</w:t>
      </w:r>
      <w:proofErr w:type="gramEnd"/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45D9F" w:rsidRPr="00505F0E" w:rsidRDefault="00F45D9F" w:rsidP="00F45D9F">
      <w:pPr>
        <w:pStyle w:val="a5"/>
        <w:numPr>
          <w:ilvl w:val="0"/>
          <w:numId w:val="27"/>
        </w:numPr>
        <w:spacing w:line="240" w:lineRule="auto"/>
        <w:ind w:left="567" w:hanging="28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5F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учет региональных особенностей рынка труда. </w:t>
      </w:r>
    </w:p>
    <w:p w:rsidR="00DD446C" w:rsidRPr="003A4CBD" w:rsidRDefault="003A4CBD" w:rsidP="003A4CBD">
      <w:pPr>
        <w:pStyle w:val="a5"/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8.1.3.</w:t>
      </w:r>
      <w:r w:rsidR="00DD446C" w:rsidRPr="003A4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Текст рабочей программы должен быть кратким, четким, не допу</w:t>
      </w:r>
      <w:r w:rsidR="00DD446C" w:rsidRPr="003A4CBD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DD446C" w:rsidRPr="003A4CBD">
        <w:rPr>
          <w:rFonts w:ascii="Times New Roman" w:hAnsi="Times New Roman" w:cs="Times New Roman"/>
          <w:color w:val="auto"/>
          <w:sz w:val="28"/>
          <w:szCs w:val="28"/>
          <w:lang w:val="ru-RU"/>
        </w:rPr>
        <w:t>кающим различных толкований. Применяемые термины, обозначения и опред</w:t>
      </w:r>
      <w:r w:rsidR="00DD446C" w:rsidRPr="003A4CBD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DD446C" w:rsidRPr="003A4CBD">
        <w:rPr>
          <w:rFonts w:ascii="Times New Roman" w:hAnsi="Times New Roman" w:cs="Times New Roman"/>
          <w:color w:val="auto"/>
          <w:sz w:val="28"/>
          <w:szCs w:val="28"/>
          <w:lang w:val="ru-RU"/>
        </w:rPr>
        <w:t>ления должны соответствовать стандартам, а при их отсутствии должны быть общепринятыми в научной литературе.</w:t>
      </w:r>
    </w:p>
    <w:p w:rsidR="00F45D9F" w:rsidRPr="00956D34" w:rsidRDefault="00DD446C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D9F" w:rsidRPr="00956D34">
        <w:rPr>
          <w:sz w:val="28"/>
          <w:szCs w:val="28"/>
        </w:rPr>
        <w:t>.2. Структурные</w:t>
      </w:r>
      <w:r w:rsidR="00F45D9F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элементы рабочей программы.</w:t>
      </w:r>
      <w:r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Рабочая программа по учебной дисциплине и рабочая программа по профессиональному модулю имеют различную структуру основной части программы.</w:t>
      </w:r>
    </w:p>
    <w:p w:rsidR="00F45D9F" w:rsidRPr="00956D34" w:rsidRDefault="003A4CBD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D9F" w:rsidRPr="00956D34">
        <w:rPr>
          <w:sz w:val="28"/>
          <w:szCs w:val="28"/>
        </w:rPr>
        <w:t xml:space="preserve">.2.1. Структурными элементами рабочей программы по </w:t>
      </w:r>
      <w:r w:rsidR="00F45D9F" w:rsidRPr="00505F0E">
        <w:rPr>
          <w:i/>
          <w:sz w:val="28"/>
          <w:szCs w:val="28"/>
        </w:rPr>
        <w:t>учебной дисциплине</w:t>
      </w:r>
      <w:r w:rsidR="00F45D9F">
        <w:rPr>
          <w:sz w:val="28"/>
          <w:szCs w:val="28"/>
        </w:rPr>
        <w:t xml:space="preserve"> </w:t>
      </w:r>
      <w:r w:rsidR="00F45D9F" w:rsidRPr="00956D34">
        <w:rPr>
          <w:sz w:val="28"/>
          <w:szCs w:val="28"/>
        </w:rPr>
        <w:t>являются: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1) титульный лист</w:t>
      </w:r>
      <w:r>
        <w:rPr>
          <w:sz w:val="28"/>
          <w:szCs w:val="28"/>
        </w:rPr>
        <w:t xml:space="preserve"> (полное </w:t>
      </w:r>
      <w:r w:rsidRPr="00956D3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колледжа,</w:t>
      </w:r>
      <w:r w:rsidRPr="0061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дисциплины, </w:t>
      </w:r>
      <w:r w:rsidRPr="00956D34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и </w:t>
      </w:r>
      <w:r w:rsidRPr="00956D34">
        <w:rPr>
          <w:sz w:val="28"/>
          <w:szCs w:val="28"/>
        </w:rPr>
        <w:t>на</w:t>
      </w:r>
      <w:r>
        <w:rPr>
          <w:sz w:val="28"/>
          <w:szCs w:val="28"/>
        </w:rPr>
        <w:t>звание специальности);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proofErr w:type="gramStart"/>
      <w:r w:rsidRPr="00956D34">
        <w:rPr>
          <w:sz w:val="28"/>
          <w:szCs w:val="28"/>
        </w:rPr>
        <w:t>2) оборот титульного листа</w:t>
      </w:r>
      <w:r>
        <w:rPr>
          <w:sz w:val="28"/>
          <w:szCs w:val="28"/>
        </w:rPr>
        <w:t xml:space="preserve"> (н</w:t>
      </w:r>
      <w:r w:rsidRPr="00956D34">
        <w:rPr>
          <w:sz w:val="28"/>
          <w:szCs w:val="28"/>
        </w:rPr>
        <w:t xml:space="preserve">а обороте титульного листа указывают дату и номер протокола </w:t>
      </w:r>
      <w:r>
        <w:rPr>
          <w:sz w:val="28"/>
          <w:szCs w:val="28"/>
        </w:rPr>
        <w:t xml:space="preserve">- </w:t>
      </w:r>
      <w:r w:rsidRPr="00956D34">
        <w:rPr>
          <w:sz w:val="28"/>
          <w:szCs w:val="28"/>
        </w:rPr>
        <w:t>утвер</w:t>
      </w:r>
      <w:r>
        <w:rPr>
          <w:sz w:val="28"/>
          <w:szCs w:val="28"/>
        </w:rPr>
        <w:t>ждение на ЦМК</w:t>
      </w:r>
      <w:r w:rsidRPr="00956D34">
        <w:rPr>
          <w:sz w:val="28"/>
          <w:szCs w:val="28"/>
        </w:rPr>
        <w:t xml:space="preserve">, подпись председателя ЦМК, </w:t>
      </w:r>
      <w:r>
        <w:rPr>
          <w:sz w:val="28"/>
          <w:szCs w:val="28"/>
        </w:rPr>
        <w:t xml:space="preserve">подпись заместителя директора по учебной работе, Ф.И.О. составителя, </w:t>
      </w:r>
      <w:r w:rsidRPr="00956D34">
        <w:rPr>
          <w:sz w:val="28"/>
          <w:szCs w:val="28"/>
        </w:rPr>
        <w:t>сведе</w:t>
      </w:r>
      <w:r>
        <w:rPr>
          <w:sz w:val="28"/>
          <w:szCs w:val="28"/>
        </w:rPr>
        <w:t>ния о реце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зенте</w:t>
      </w:r>
      <w:r w:rsidRPr="00956D34">
        <w:rPr>
          <w:sz w:val="28"/>
          <w:szCs w:val="28"/>
        </w:rPr>
        <w:t xml:space="preserve"> рабочей программы, ссылку на ФГОС СПО, примерную программу (при наличии) и </w:t>
      </w:r>
      <w:r>
        <w:rPr>
          <w:sz w:val="28"/>
          <w:szCs w:val="28"/>
        </w:rPr>
        <w:t>ППССЗ</w:t>
      </w:r>
      <w:r w:rsidRPr="00956D34">
        <w:rPr>
          <w:sz w:val="28"/>
          <w:szCs w:val="28"/>
        </w:rPr>
        <w:t xml:space="preserve"> по специальности, на основании которых разработана данная рабочая программа</w:t>
      </w:r>
      <w:r>
        <w:rPr>
          <w:sz w:val="28"/>
          <w:szCs w:val="28"/>
        </w:rPr>
        <w:t>);</w:t>
      </w:r>
      <w:proofErr w:type="gramEnd"/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3) содержание</w:t>
      </w:r>
      <w:r>
        <w:rPr>
          <w:sz w:val="28"/>
          <w:szCs w:val="28"/>
        </w:rPr>
        <w:t xml:space="preserve"> (</w:t>
      </w:r>
      <w:r w:rsidRPr="00956D34">
        <w:rPr>
          <w:sz w:val="28"/>
          <w:szCs w:val="28"/>
        </w:rPr>
        <w:t>вклю</w:t>
      </w:r>
      <w:r>
        <w:rPr>
          <w:sz w:val="28"/>
          <w:szCs w:val="28"/>
        </w:rPr>
        <w:t>чает наименование всех разделов</w:t>
      </w:r>
      <w:r w:rsidRPr="00956D34">
        <w:rPr>
          <w:sz w:val="28"/>
          <w:szCs w:val="28"/>
        </w:rPr>
        <w:t xml:space="preserve"> и подразделов основной части рабочей программы с указанием страниц, с которых начинаются эти стру</w:t>
      </w:r>
      <w:r w:rsidRPr="00956D34">
        <w:rPr>
          <w:sz w:val="28"/>
          <w:szCs w:val="28"/>
        </w:rPr>
        <w:t>к</w:t>
      </w:r>
      <w:r w:rsidRPr="00956D34">
        <w:rPr>
          <w:sz w:val="28"/>
          <w:szCs w:val="28"/>
        </w:rPr>
        <w:t>турные элементы</w:t>
      </w:r>
      <w:r>
        <w:rPr>
          <w:sz w:val="28"/>
          <w:szCs w:val="28"/>
        </w:rPr>
        <w:t>);</w:t>
      </w:r>
    </w:p>
    <w:p w:rsidR="00F45D9F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4) основная часть: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паспорт рабочей программы, структура и содержание р</w:t>
      </w:r>
      <w:r w:rsidRPr="00956D34">
        <w:rPr>
          <w:sz w:val="28"/>
          <w:szCs w:val="28"/>
        </w:rPr>
        <w:t>а</w:t>
      </w:r>
      <w:r w:rsidRPr="00956D34">
        <w:rPr>
          <w:sz w:val="28"/>
          <w:szCs w:val="28"/>
        </w:rPr>
        <w:t>бочей программы, условия реализации программы, контроль и оценка результатов освоения программы.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proofErr w:type="gramStart"/>
      <w:r w:rsidRPr="00956D34">
        <w:rPr>
          <w:sz w:val="28"/>
          <w:szCs w:val="28"/>
        </w:rPr>
        <w:t>Паспорт рабочей программы</w:t>
      </w:r>
      <w:r>
        <w:rPr>
          <w:sz w:val="28"/>
          <w:szCs w:val="28"/>
        </w:rPr>
        <w:t xml:space="preserve"> УД</w:t>
      </w:r>
      <w:r w:rsidRPr="00956D3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 xml:space="preserve">область применения программы, место дисциплины в структуре </w:t>
      </w:r>
      <w:r>
        <w:rPr>
          <w:sz w:val="28"/>
          <w:szCs w:val="28"/>
        </w:rPr>
        <w:t>ППССЗ</w:t>
      </w:r>
      <w:r w:rsidRPr="00956D34">
        <w:rPr>
          <w:sz w:val="28"/>
          <w:szCs w:val="28"/>
        </w:rPr>
        <w:t xml:space="preserve"> (цикл дисциплин, вариативная, </w:t>
      </w:r>
      <w:proofErr w:type="spellStart"/>
      <w:r w:rsidRPr="00956D34">
        <w:rPr>
          <w:sz w:val="28"/>
          <w:szCs w:val="28"/>
        </w:rPr>
        <w:t>инвариативная</w:t>
      </w:r>
      <w:proofErr w:type="spellEnd"/>
      <w:r w:rsidRPr="00956D34">
        <w:rPr>
          <w:sz w:val="28"/>
          <w:szCs w:val="28"/>
        </w:rPr>
        <w:t xml:space="preserve"> часть), цели и задачи дисциплины, знания, умения, которыми должен овладеть обучающийся, количество часов (максимальная нагрузка, аудиторная, самосто</w:t>
      </w:r>
      <w:r w:rsidRPr="00956D34">
        <w:rPr>
          <w:sz w:val="28"/>
          <w:szCs w:val="28"/>
        </w:rPr>
        <w:t>я</w:t>
      </w:r>
      <w:r w:rsidRPr="00956D34">
        <w:rPr>
          <w:sz w:val="28"/>
          <w:szCs w:val="28"/>
        </w:rPr>
        <w:t>тельная работа).</w:t>
      </w:r>
      <w:proofErr w:type="gramEnd"/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Структура и содержание рабочей программы: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тематический план с содерж</w:t>
      </w:r>
      <w:r w:rsidRPr="00956D34">
        <w:rPr>
          <w:sz w:val="28"/>
          <w:szCs w:val="28"/>
        </w:rPr>
        <w:t>а</w:t>
      </w:r>
      <w:r w:rsidRPr="00956D34">
        <w:rPr>
          <w:sz w:val="28"/>
          <w:szCs w:val="28"/>
        </w:rPr>
        <w:t>нием теоретических, практических занятий, самостоятельной работы обуча</w:t>
      </w:r>
      <w:r w:rsidRPr="00956D34">
        <w:rPr>
          <w:sz w:val="28"/>
          <w:szCs w:val="28"/>
        </w:rPr>
        <w:t>ю</w:t>
      </w:r>
      <w:r w:rsidRPr="00956D34">
        <w:rPr>
          <w:sz w:val="28"/>
          <w:szCs w:val="28"/>
        </w:rPr>
        <w:t>щийся; уровни усвоения материала, количество часов по темам.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lastRenderedPageBreak/>
        <w:t>Условия реализации программы: указывается материально-техническое обеспечение (имеющееся в наличии оснащение кабинета, рабочего места), и</w:t>
      </w:r>
      <w:r w:rsidRPr="00956D34">
        <w:rPr>
          <w:sz w:val="28"/>
          <w:szCs w:val="28"/>
        </w:rPr>
        <w:t>н</w:t>
      </w:r>
      <w:r w:rsidRPr="00956D34">
        <w:rPr>
          <w:sz w:val="28"/>
          <w:szCs w:val="28"/>
        </w:rPr>
        <w:t>формационное обеспечение (имеющаяся в требуемом количестве основная лит</w:t>
      </w:r>
      <w:r w:rsidRPr="00956D34">
        <w:rPr>
          <w:sz w:val="28"/>
          <w:szCs w:val="28"/>
        </w:rPr>
        <w:t>е</w:t>
      </w:r>
      <w:r w:rsidRPr="00956D34">
        <w:rPr>
          <w:sz w:val="28"/>
          <w:szCs w:val="28"/>
        </w:rPr>
        <w:t>ратура, дополнительные источники, Интернет ресурсы).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Контроль и оценка результатов освоения программы: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ви</w:t>
      </w:r>
      <w:r>
        <w:rPr>
          <w:sz w:val="28"/>
          <w:szCs w:val="28"/>
        </w:rPr>
        <w:t>д</w:t>
      </w:r>
      <w:r w:rsidRPr="00956D34">
        <w:rPr>
          <w:sz w:val="28"/>
          <w:szCs w:val="28"/>
        </w:rPr>
        <w:t>ы и формы контроля по дисциплине, критерии оценивания знаний и умений.</w:t>
      </w:r>
    </w:p>
    <w:p w:rsidR="00F45D9F" w:rsidRPr="00956D34" w:rsidRDefault="003A4CBD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446C">
        <w:rPr>
          <w:sz w:val="28"/>
          <w:szCs w:val="28"/>
        </w:rPr>
        <w:t xml:space="preserve">.2.2. </w:t>
      </w:r>
      <w:r w:rsidR="00F45D9F" w:rsidRPr="00956D34">
        <w:rPr>
          <w:sz w:val="28"/>
          <w:szCs w:val="28"/>
        </w:rPr>
        <w:t xml:space="preserve">Структурными элементами рабочей программы по </w:t>
      </w:r>
      <w:r w:rsidR="00F45D9F" w:rsidRPr="006149D6">
        <w:rPr>
          <w:i/>
          <w:sz w:val="28"/>
          <w:szCs w:val="28"/>
        </w:rPr>
        <w:t>профессиональному модулю</w:t>
      </w:r>
      <w:r w:rsidR="00F45D9F" w:rsidRPr="00956D34">
        <w:rPr>
          <w:sz w:val="28"/>
          <w:szCs w:val="28"/>
        </w:rPr>
        <w:t xml:space="preserve"> являются: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1) титульный лист</w:t>
      </w:r>
      <w:r>
        <w:rPr>
          <w:sz w:val="28"/>
          <w:szCs w:val="28"/>
        </w:rPr>
        <w:t xml:space="preserve"> (полное </w:t>
      </w:r>
      <w:r w:rsidRPr="00956D3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колледжа,</w:t>
      </w:r>
      <w:r w:rsidRPr="0061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профессионального модуля, </w:t>
      </w:r>
      <w:r w:rsidRPr="00956D34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и </w:t>
      </w:r>
      <w:r w:rsidRPr="00956D34">
        <w:rPr>
          <w:sz w:val="28"/>
          <w:szCs w:val="28"/>
        </w:rPr>
        <w:t>на</w:t>
      </w:r>
      <w:r>
        <w:rPr>
          <w:sz w:val="28"/>
          <w:szCs w:val="28"/>
        </w:rPr>
        <w:t>звание специальности);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2) оборот титульного листа</w:t>
      </w:r>
      <w:r>
        <w:rPr>
          <w:sz w:val="28"/>
          <w:szCs w:val="28"/>
        </w:rPr>
        <w:t xml:space="preserve"> (н</w:t>
      </w:r>
      <w:r w:rsidRPr="00956D34">
        <w:rPr>
          <w:sz w:val="28"/>
          <w:szCs w:val="28"/>
        </w:rPr>
        <w:t xml:space="preserve">а обороте титульного листа указывают дату и номер протокола </w:t>
      </w:r>
      <w:r>
        <w:rPr>
          <w:sz w:val="28"/>
          <w:szCs w:val="28"/>
        </w:rPr>
        <w:t xml:space="preserve">- </w:t>
      </w:r>
      <w:r w:rsidRPr="00956D34">
        <w:rPr>
          <w:sz w:val="28"/>
          <w:szCs w:val="28"/>
        </w:rPr>
        <w:t>утвер</w:t>
      </w:r>
      <w:r>
        <w:rPr>
          <w:sz w:val="28"/>
          <w:szCs w:val="28"/>
        </w:rPr>
        <w:t>ждение на ЦМК</w:t>
      </w:r>
      <w:r w:rsidRPr="00956D34">
        <w:rPr>
          <w:sz w:val="28"/>
          <w:szCs w:val="28"/>
        </w:rPr>
        <w:t xml:space="preserve">, подпись председателя ЦМК, </w:t>
      </w:r>
      <w:r>
        <w:rPr>
          <w:sz w:val="28"/>
          <w:szCs w:val="28"/>
        </w:rPr>
        <w:t xml:space="preserve">подпись заместителя директора по учебной работе, Ф.И.О. </w:t>
      </w:r>
      <w:proofErr w:type="spellStart"/>
      <w:r>
        <w:rPr>
          <w:sz w:val="28"/>
          <w:szCs w:val="28"/>
        </w:rPr>
        <w:t>составителя</w:t>
      </w:r>
      <w:proofErr w:type="gramStart"/>
      <w:r>
        <w:rPr>
          <w:sz w:val="28"/>
          <w:szCs w:val="28"/>
        </w:rPr>
        <w:t>,</w:t>
      </w:r>
      <w:r w:rsidRPr="00956D34">
        <w:rPr>
          <w:sz w:val="28"/>
          <w:szCs w:val="28"/>
        </w:rPr>
        <w:t>с</w:t>
      </w:r>
      <w:proofErr w:type="gramEnd"/>
      <w:r w:rsidRPr="00956D34">
        <w:rPr>
          <w:sz w:val="28"/>
          <w:szCs w:val="28"/>
        </w:rPr>
        <w:t>веде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о реце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зенте</w:t>
      </w:r>
      <w:r w:rsidRPr="00956D34">
        <w:rPr>
          <w:sz w:val="28"/>
          <w:szCs w:val="28"/>
        </w:rPr>
        <w:t xml:space="preserve"> рабочей программы, ссылку на ФГОС СПО, примерную программу (при наличии) и </w:t>
      </w:r>
      <w:r>
        <w:rPr>
          <w:sz w:val="28"/>
          <w:szCs w:val="28"/>
        </w:rPr>
        <w:t>ППССЗ</w:t>
      </w:r>
      <w:r w:rsidRPr="00956D34">
        <w:rPr>
          <w:sz w:val="28"/>
          <w:szCs w:val="28"/>
        </w:rPr>
        <w:t xml:space="preserve"> по специальности, на основании которых разработана данная рабочая программа</w:t>
      </w:r>
      <w:r>
        <w:rPr>
          <w:sz w:val="28"/>
          <w:szCs w:val="28"/>
        </w:rPr>
        <w:t>);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3) содержание</w:t>
      </w:r>
      <w:r>
        <w:rPr>
          <w:sz w:val="28"/>
          <w:szCs w:val="28"/>
        </w:rPr>
        <w:t xml:space="preserve"> (</w:t>
      </w:r>
      <w:r w:rsidRPr="00956D34">
        <w:rPr>
          <w:sz w:val="28"/>
          <w:szCs w:val="28"/>
        </w:rPr>
        <w:t>вклю</w:t>
      </w:r>
      <w:r>
        <w:rPr>
          <w:sz w:val="28"/>
          <w:szCs w:val="28"/>
        </w:rPr>
        <w:t>чает наименование всех разделов</w:t>
      </w:r>
      <w:r w:rsidRPr="00956D34">
        <w:rPr>
          <w:sz w:val="28"/>
          <w:szCs w:val="28"/>
        </w:rPr>
        <w:t xml:space="preserve"> и подразделов основной части рабочей программы с указанием страниц, с которых начинаются эти стру</w:t>
      </w:r>
      <w:r w:rsidRPr="00956D34">
        <w:rPr>
          <w:sz w:val="28"/>
          <w:szCs w:val="28"/>
        </w:rPr>
        <w:t>к</w:t>
      </w:r>
      <w:r w:rsidRPr="00956D34">
        <w:rPr>
          <w:sz w:val="28"/>
          <w:szCs w:val="28"/>
        </w:rPr>
        <w:t>турные элементы</w:t>
      </w:r>
      <w:r>
        <w:rPr>
          <w:sz w:val="28"/>
          <w:szCs w:val="28"/>
        </w:rPr>
        <w:t>);</w:t>
      </w:r>
    </w:p>
    <w:p w:rsidR="00F45D9F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4) основная часть: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паспорт рабочей программы, структура и содержание р</w:t>
      </w:r>
      <w:r w:rsidRPr="00956D34">
        <w:rPr>
          <w:sz w:val="28"/>
          <w:szCs w:val="28"/>
        </w:rPr>
        <w:t>а</w:t>
      </w:r>
      <w:r w:rsidRPr="00956D34">
        <w:rPr>
          <w:sz w:val="28"/>
          <w:szCs w:val="28"/>
        </w:rPr>
        <w:t>бочей программы, условия реализации программы, контроль и оценка результатов освоения программы.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Паспорт рабочей программы</w:t>
      </w:r>
      <w:r>
        <w:rPr>
          <w:sz w:val="28"/>
          <w:szCs w:val="28"/>
        </w:rPr>
        <w:t xml:space="preserve"> ПМ</w:t>
      </w:r>
      <w:r w:rsidRPr="00956D3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 xml:space="preserve">область применения программы, место профессионального модуля в структуре </w:t>
      </w:r>
      <w:r>
        <w:rPr>
          <w:sz w:val="28"/>
          <w:szCs w:val="28"/>
        </w:rPr>
        <w:t>ППССЗ</w:t>
      </w:r>
      <w:r w:rsidRPr="00956D34">
        <w:rPr>
          <w:sz w:val="28"/>
          <w:szCs w:val="28"/>
        </w:rPr>
        <w:t>, цели и задачи профессионального модуля, количество часов (максимальная нагрузка, аудиторная, самостоятельная работа; количество часов практических занятий, учебной и производственной практики).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Результаты освоения профессионального модуля: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общие и профессиональные компетенции (коды и нумерация в соответствии с ФГОС), которыми должен о</w:t>
      </w:r>
      <w:r w:rsidRPr="00956D34">
        <w:rPr>
          <w:sz w:val="28"/>
          <w:szCs w:val="28"/>
        </w:rPr>
        <w:t>в</w:t>
      </w:r>
      <w:r w:rsidRPr="00956D34">
        <w:rPr>
          <w:sz w:val="28"/>
          <w:szCs w:val="28"/>
        </w:rPr>
        <w:t>ладеть обучающийся.</w:t>
      </w:r>
    </w:p>
    <w:p w:rsidR="00F45D9F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Структура и содержание рабочей программы: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тематический план с содерж</w:t>
      </w:r>
      <w:r w:rsidRPr="00956D34">
        <w:rPr>
          <w:sz w:val="28"/>
          <w:szCs w:val="28"/>
        </w:rPr>
        <w:t>а</w:t>
      </w:r>
      <w:r w:rsidRPr="00956D34">
        <w:rPr>
          <w:sz w:val="28"/>
          <w:szCs w:val="28"/>
        </w:rPr>
        <w:t>нием теоретических, практических занятий, учебной и производственной практ</w:t>
      </w:r>
      <w:r w:rsidRPr="00956D34">
        <w:rPr>
          <w:sz w:val="28"/>
          <w:szCs w:val="28"/>
        </w:rPr>
        <w:t>и</w:t>
      </w:r>
      <w:r w:rsidRPr="00956D34">
        <w:rPr>
          <w:sz w:val="28"/>
          <w:szCs w:val="28"/>
        </w:rPr>
        <w:t>ки, самостоятельной работы обучающихся; уровни усвоения материала, колич</w:t>
      </w:r>
      <w:r w:rsidRPr="00956D34">
        <w:rPr>
          <w:sz w:val="28"/>
          <w:szCs w:val="28"/>
        </w:rPr>
        <w:t>е</w:t>
      </w:r>
      <w:r w:rsidRPr="00956D34">
        <w:rPr>
          <w:sz w:val="28"/>
          <w:szCs w:val="28"/>
        </w:rPr>
        <w:t xml:space="preserve">ство часов по темам. 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Условия реализации программы: указывается материально-техническое обеспечение (имеющееся в наличии оснащение кабинета, рабочего места), и</w:t>
      </w:r>
      <w:r w:rsidRPr="00956D34">
        <w:rPr>
          <w:sz w:val="28"/>
          <w:szCs w:val="28"/>
        </w:rPr>
        <w:t>н</w:t>
      </w:r>
      <w:r w:rsidRPr="00956D34">
        <w:rPr>
          <w:sz w:val="28"/>
          <w:szCs w:val="28"/>
        </w:rPr>
        <w:t>формационное обеспечение (имеющаяся в требуемом количестве основная лит</w:t>
      </w:r>
      <w:r w:rsidRPr="00956D34">
        <w:rPr>
          <w:sz w:val="28"/>
          <w:szCs w:val="28"/>
        </w:rPr>
        <w:t>е</w:t>
      </w:r>
      <w:r w:rsidRPr="00956D34">
        <w:rPr>
          <w:sz w:val="28"/>
          <w:szCs w:val="28"/>
        </w:rPr>
        <w:t xml:space="preserve">ратура, дополнительные источники, Интернет ресурсы), </w:t>
      </w:r>
      <w:r>
        <w:rPr>
          <w:sz w:val="28"/>
          <w:szCs w:val="28"/>
        </w:rPr>
        <w:t xml:space="preserve">общие требования к </w:t>
      </w:r>
      <w:r w:rsidRPr="00956D34">
        <w:rPr>
          <w:sz w:val="28"/>
          <w:szCs w:val="28"/>
        </w:rPr>
        <w:t>о</w:t>
      </w:r>
      <w:r w:rsidRPr="00956D34">
        <w:rPr>
          <w:sz w:val="28"/>
          <w:szCs w:val="28"/>
        </w:rPr>
        <w:t>р</w:t>
      </w:r>
      <w:r w:rsidRPr="00956D34">
        <w:rPr>
          <w:sz w:val="28"/>
          <w:szCs w:val="28"/>
        </w:rPr>
        <w:t>ганизаци</w:t>
      </w:r>
      <w:r>
        <w:rPr>
          <w:sz w:val="28"/>
          <w:szCs w:val="28"/>
        </w:rPr>
        <w:t>и</w:t>
      </w:r>
      <w:r w:rsidRPr="00956D34">
        <w:rPr>
          <w:sz w:val="28"/>
          <w:szCs w:val="28"/>
        </w:rPr>
        <w:t xml:space="preserve"> образовательного процесса, кадровое обеспеч</w:t>
      </w:r>
      <w:r>
        <w:rPr>
          <w:sz w:val="28"/>
          <w:szCs w:val="28"/>
        </w:rPr>
        <w:t>ение образовательного процесса.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Контроль и оценка результатов освоения профессионального модуля:</w:t>
      </w:r>
      <w:r>
        <w:rPr>
          <w:sz w:val="28"/>
          <w:szCs w:val="28"/>
        </w:rPr>
        <w:t xml:space="preserve"> к</w:t>
      </w:r>
      <w:r w:rsidRPr="00956D34">
        <w:rPr>
          <w:sz w:val="28"/>
          <w:szCs w:val="28"/>
        </w:rPr>
        <w:t>рит</w:t>
      </w:r>
      <w:r w:rsidRPr="00956D34">
        <w:rPr>
          <w:sz w:val="28"/>
          <w:szCs w:val="28"/>
        </w:rPr>
        <w:t>е</w:t>
      </w:r>
      <w:r w:rsidRPr="00956D34">
        <w:rPr>
          <w:sz w:val="28"/>
          <w:szCs w:val="28"/>
        </w:rPr>
        <w:t>рии освоения общих и профессиональных компетенций, формы и методы ко</w:t>
      </w:r>
      <w:r w:rsidRPr="00956D34">
        <w:rPr>
          <w:sz w:val="28"/>
          <w:szCs w:val="28"/>
        </w:rPr>
        <w:t>н</w:t>
      </w:r>
      <w:r w:rsidRPr="00956D34">
        <w:rPr>
          <w:sz w:val="28"/>
          <w:szCs w:val="28"/>
        </w:rPr>
        <w:t>троля.</w:t>
      </w:r>
    </w:p>
    <w:p w:rsidR="00F45D9F" w:rsidRPr="00956D34" w:rsidRDefault="003A4CBD" w:rsidP="00F4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5D9F" w:rsidRPr="00956D34">
        <w:rPr>
          <w:sz w:val="28"/>
          <w:szCs w:val="28"/>
        </w:rPr>
        <w:t>.2.</w:t>
      </w:r>
      <w:r>
        <w:rPr>
          <w:sz w:val="28"/>
          <w:szCs w:val="28"/>
        </w:rPr>
        <w:t>3.</w:t>
      </w:r>
      <w:r w:rsidR="00F45D9F" w:rsidRPr="00956D34">
        <w:rPr>
          <w:sz w:val="28"/>
          <w:szCs w:val="28"/>
        </w:rPr>
        <w:t xml:space="preserve"> Структурными элементами рабочей программы по </w:t>
      </w:r>
      <w:r w:rsidR="00F45D9F" w:rsidRPr="003A4CBD">
        <w:rPr>
          <w:i/>
          <w:sz w:val="28"/>
          <w:szCs w:val="28"/>
        </w:rPr>
        <w:t>учебной и прои</w:t>
      </w:r>
      <w:r w:rsidR="00F45D9F" w:rsidRPr="003A4CBD">
        <w:rPr>
          <w:i/>
          <w:sz w:val="28"/>
          <w:szCs w:val="28"/>
        </w:rPr>
        <w:t>з</w:t>
      </w:r>
      <w:r w:rsidR="00F45D9F" w:rsidRPr="003A4CBD">
        <w:rPr>
          <w:i/>
          <w:sz w:val="28"/>
          <w:szCs w:val="28"/>
        </w:rPr>
        <w:t>водственной практике</w:t>
      </w:r>
      <w:r w:rsidR="00F45D9F" w:rsidRPr="00956D34">
        <w:rPr>
          <w:sz w:val="28"/>
          <w:szCs w:val="28"/>
        </w:rPr>
        <w:t xml:space="preserve"> являются: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lastRenderedPageBreak/>
        <w:t>1) титульный лист</w:t>
      </w:r>
      <w:r>
        <w:rPr>
          <w:sz w:val="28"/>
          <w:szCs w:val="28"/>
        </w:rPr>
        <w:t xml:space="preserve"> (полное </w:t>
      </w:r>
      <w:r w:rsidRPr="00956D3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колледжа,</w:t>
      </w:r>
      <w:r w:rsidRPr="0061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профессионального модуля, </w:t>
      </w:r>
      <w:r w:rsidRPr="00956D34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и </w:t>
      </w:r>
      <w:r w:rsidRPr="00956D34">
        <w:rPr>
          <w:sz w:val="28"/>
          <w:szCs w:val="28"/>
        </w:rPr>
        <w:t>на</w:t>
      </w:r>
      <w:r>
        <w:rPr>
          <w:sz w:val="28"/>
          <w:szCs w:val="28"/>
        </w:rPr>
        <w:t>звание специальности)</w:t>
      </w:r>
      <w:r w:rsidRPr="00956D34">
        <w:rPr>
          <w:sz w:val="28"/>
          <w:szCs w:val="28"/>
        </w:rPr>
        <w:t>;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proofErr w:type="gramStart"/>
      <w:r w:rsidRPr="00956D34">
        <w:rPr>
          <w:sz w:val="28"/>
          <w:szCs w:val="28"/>
        </w:rPr>
        <w:t>2) оборот титульного листа</w:t>
      </w:r>
      <w:r>
        <w:rPr>
          <w:sz w:val="28"/>
          <w:szCs w:val="28"/>
        </w:rPr>
        <w:t xml:space="preserve"> (н</w:t>
      </w:r>
      <w:r w:rsidRPr="00956D34">
        <w:rPr>
          <w:sz w:val="28"/>
          <w:szCs w:val="28"/>
        </w:rPr>
        <w:t xml:space="preserve">а обороте титульного листа указывают дату и номер протокола </w:t>
      </w:r>
      <w:r>
        <w:rPr>
          <w:sz w:val="28"/>
          <w:szCs w:val="28"/>
        </w:rPr>
        <w:t xml:space="preserve">- </w:t>
      </w:r>
      <w:r w:rsidRPr="00956D34">
        <w:rPr>
          <w:sz w:val="28"/>
          <w:szCs w:val="28"/>
        </w:rPr>
        <w:t>утвер</w:t>
      </w:r>
      <w:r>
        <w:rPr>
          <w:sz w:val="28"/>
          <w:szCs w:val="28"/>
        </w:rPr>
        <w:t>ждение на ЦМК</w:t>
      </w:r>
      <w:r w:rsidRPr="00956D34">
        <w:rPr>
          <w:sz w:val="28"/>
          <w:szCs w:val="28"/>
        </w:rPr>
        <w:t xml:space="preserve">, подпись председателя ЦМК, </w:t>
      </w:r>
      <w:r>
        <w:rPr>
          <w:sz w:val="28"/>
          <w:szCs w:val="28"/>
        </w:rPr>
        <w:t xml:space="preserve">подпись заместителя директора по производственной работе, Ф.И.О. составителя, </w:t>
      </w:r>
      <w:r w:rsidRPr="00956D34">
        <w:rPr>
          <w:sz w:val="28"/>
          <w:szCs w:val="28"/>
        </w:rPr>
        <w:t>сведе</w:t>
      </w:r>
      <w:r>
        <w:rPr>
          <w:sz w:val="28"/>
          <w:szCs w:val="28"/>
        </w:rPr>
        <w:t>ния о рецензенте</w:t>
      </w:r>
      <w:r w:rsidRPr="00956D34">
        <w:rPr>
          <w:sz w:val="28"/>
          <w:szCs w:val="28"/>
        </w:rPr>
        <w:t xml:space="preserve"> рабочей программы, ссылку на ФГОС СПО, примерную программу (при наличии) и </w:t>
      </w:r>
      <w:r>
        <w:rPr>
          <w:sz w:val="28"/>
          <w:szCs w:val="28"/>
        </w:rPr>
        <w:t>ППССЗ</w:t>
      </w:r>
      <w:r w:rsidRPr="00956D34">
        <w:rPr>
          <w:sz w:val="28"/>
          <w:szCs w:val="28"/>
        </w:rPr>
        <w:t xml:space="preserve"> по специальности, на основании которых разработана данная рабочая программа</w:t>
      </w:r>
      <w:r>
        <w:rPr>
          <w:sz w:val="28"/>
          <w:szCs w:val="28"/>
        </w:rPr>
        <w:t>)</w:t>
      </w:r>
      <w:r w:rsidRPr="00956D34">
        <w:rPr>
          <w:sz w:val="28"/>
          <w:szCs w:val="28"/>
        </w:rPr>
        <w:t>;</w:t>
      </w:r>
      <w:proofErr w:type="gramEnd"/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3) содержание</w:t>
      </w:r>
      <w:r>
        <w:rPr>
          <w:sz w:val="28"/>
          <w:szCs w:val="28"/>
        </w:rPr>
        <w:t xml:space="preserve"> (</w:t>
      </w:r>
      <w:r w:rsidRPr="00956D34">
        <w:rPr>
          <w:sz w:val="28"/>
          <w:szCs w:val="28"/>
        </w:rPr>
        <w:t>вклю</w:t>
      </w:r>
      <w:r>
        <w:rPr>
          <w:sz w:val="28"/>
          <w:szCs w:val="28"/>
        </w:rPr>
        <w:t>чает наименование всех разделов</w:t>
      </w:r>
      <w:r w:rsidRPr="00956D34">
        <w:rPr>
          <w:sz w:val="28"/>
          <w:szCs w:val="28"/>
        </w:rPr>
        <w:t xml:space="preserve"> и подразделов основной части рабочей программы с указанием страниц, с которых начинаются эти стру</w:t>
      </w:r>
      <w:r w:rsidRPr="00956D34">
        <w:rPr>
          <w:sz w:val="28"/>
          <w:szCs w:val="28"/>
        </w:rPr>
        <w:t>к</w:t>
      </w:r>
      <w:r w:rsidRPr="00956D34">
        <w:rPr>
          <w:sz w:val="28"/>
          <w:szCs w:val="28"/>
        </w:rPr>
        <w:t>турные элементы</w:t>
      </w:r>
      <w:r>
        <w:rPr>
          <w:sz w:val="28"/>
          <w:szCs w:val="28"/>
        </w:rPr>
        <w:t>)</w:t>
      </w:r>
      <w:r w:rsidRPr="00956D34">
        <w:rPr>
          <w:sz w:val="28"/>
          <w:szCs w:val="28"/>
        </w:rPr>
        <w:t>;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4)</w:t>
      </w:r>
      <w:r w:rsidR="00D670C1"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основная часть: паспорт рабочей программы практики, результаты прох</w:t>
      </w:r>
      <w:r w:rsidRPr="00956D34">
        <w:rPr>
          <w:sz w:val="28"/>
          <w:szCs w:val="28"/>
        </w:rPr>
        <w:t>о</w:t>
      </w:r>
      <w:r w:rsidRPr="00956D34">
        <w:rPr>
          <w:sz w:val="28"/>
          <w:szCs w:val="28"/>
        </w:rPr>
        <w:t>ждения практики, структура и содержание рабочей программы практики, условия реализации программы, контроль и оценка результатов прохождения практики.</w:t>
      </w:r>
    </w:p>
    <w:p w:rsidR="00F45D9F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 xml:space="preserve">Основная часть рабочей программы практики. 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Паспорт рабочей программы практики: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область применения программы, м</w:t>
      </w:r>
      <w:r w:rsidRPr="00956D34">
        <w:rPr>
          <w:sz w:val="28"/>
          <w:szCs w:val="28"/>
        </w:rPr>
        <w:t>е</w:t>
      </w:r>
      <w:r w:rsidRPr="00956D34">
        <w:rPr>
          <w:sz w:val="28"/>
          <w:szCs w:val="28"/>
        </w:rPr>
        <w:t>сто учебной (производственной) практики в структуре ПМ, цели и задачи пра</w:t>
      </w:r>
      <w:r w:rsidRPr="00956D34">
        <w:rPr>
          <w:sz w:val="28"/>
          <w:szCs w:val="28"/>
        </w:rPr>
        <w:t>к</w:t>
      </w:r>
      <w:r w:rsidRPr="00956D34">
        <w:rPr>
          <w:sz w:val="28"/>
          <w:szCs w:val="28"/>
        </w:rPr>
        <w:t>тики, количество часов.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Результаты прохождения практики: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практический опыт, который должен приобрести каждый обучающийся в рамках осваиваемого вида профессиональной деятельности, общие и профессиональные компетенции (коды и нумерация в с</w:t>
      </w:r>
      <w:r w:rsidRPr="00956D34">
        <w:rPr>
          <w:sz w:val="28"/>
          <w:szCs w:val="28"/>
        </w:rPr>
        <w:t>о</w:t>
      </w:r>
      <w:r w:rsidRPr="00956D34">
        <w:rPr>
          <w:sz w:val="28"/>
          <w:szCs w:val="28"/>
        </w:rPr>
        <w:t>ответствии с ФГОС), которыми должен овладеть обучающийся.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Структура и содержание рабочей программы:</w:t>
      </w:r>
      <w:r>
        <w:rPr>
          <w:sz w:val="28"/>
          <w:szCs w:val="28"/>
        </w:rPr>
        <w:t xml:space="preserve"> </w:t>
      </w:r>
      <w:r w:rsidRPr="00956D34">
        <w:rPr>
          <w:sz w:val="28"/>
          <w:szCs w:val="28"/>
        </w:rPr>
        <w:t>тематический план с содерж</w:t>
      </w:r>
      <w:r w:rsidRPr="00956D34">
        <w:rPr>
          <w:sz w:val="28"/>
          <w:szCs w:val="28"/>
        </w:rPr>
        <w:t>а</w:t>
      </w:r>
      <w:r w:rsidRPr="00956D34">
        <w:rPr>
          <w:sz w:val="28"/>
          <w:szCs w:val="28"/>
        </w:rPr>
        <w:t>нием практической работы.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 xml:space="preserve">Условия реализации программы: указываются возможные места прохождения практики (структурные подразделения ЛПУ), информационное обеспечение (сборник алгоритмов, </w:t>
      </w:r>
      <w:proofErr w:type="spellStart"/>
      <w:r w:rsidRPr="00956D34">
        <w:rPr>
          <w:sz w:val="28"/>
          <w:szCs w:val="28"/>
        </w:rPr>
        <w:t>СанПиН</w:t>
      </w:r>
      <w:proofErr w:type="spellEnd"/>
      <w:r w:rsidRPr="00956D34">
        <w:rPr>
          <w:sz w:val="28"/>
          <w:szCs w:val="28"/>
        </w:rPr>
        <w:t>, приказы и т.д.), кадровое обеспечение (руковод</w:t>
      </w:r>
      <w:r w:rsidRPr="00956D34">
        <w:rPr>
          <w:sz w:val="28"/>
          <w:szCs w:val="28"/>
        </w:rPr>
        <w:t>и</w:t>
      </w:r>
      <w:r w:rsidRPr="00956D34">
        <w:rPr>
          <w:sz w:val="28"/>
          <w:szCs w:val="28"/>
        </w:rPr>
        <w:t>тели практик).</w:t>
      </w:r>
    </w:p>
    <w:p w:rsidR="00F45D9F" w:rsidRPr="00956D34" w:rsidRDefault="00F45D9F" w:rsidP="00F45D9F">
      <w:pPr>
        <w:ind w:firstLine="567"/>
        <w:jc w:val="both"/>
        <w:rPr>
          <w:sz w:val="28"/>
          <w:szCs w:val="28"/>
        </w:rPr>
      </w:pPr>
      <w:r w:rsidRPr="00956D34">
        <w:rPr>
          <w:sz w:val="28"/>
          <w:szCs w:val="28"/>
        </w:rPr>
        <w:t>Контроль и оценка результатов прохождения практики:</w:t>
      </w:r>
      <w:r>
        <w:rPr>
          <w:sz w:val="28"/>
          <w:szCs w:val="28"/>
        </w:rPr>
        <w:t xml:space="preserve"> т</w:t>
      </w:r>
      <w:r w:rsidRPr="00956D34">
        <w:rPr>
          <w:sz w:val="28"/>
          <w:szCs w:val="28"/>
        </w:rPr>
        <w:t>ребования к отчё</w:t>
      </w:r>
      <w:r w:rsidRPr="00956D34">
        <w:rPr>
          <w:sz w:val="28"/>
          <w:szCs w:val="28"/>
        </w:rPr>
        <w:t>т</w:t>
      </w:r>
      <w:r w:rsidRPr="00956D34">
        <w:rPr>
          <w:sz w:val="28"/>
          <w:szCs w:val="28"/>
        </w:rPr>
        <w:t>ной докум</w:t>
      </w:r>
      <w:r>
        <w:rPr>
          <w:sz w:val="28"/>
          <w:szCs w:val="28"/>
        </w:rPr>
        <w:t>ентации по результатам практики, к</w:t>
      </w:r>
      <w:r w:rsidRPr="00956D34">
        <w:rPr>
          <w:sz w:val="28"/>
          <w:szCs w:val="28"/>
        </w:rPr>
        <w:t>ритерии освоения общих и профе</w:t>
      </w:r>
      <w:r w:rsidRPr="00956D34">
        <w:rPr>
          <w:sz w:val="28"/>
          <w:szCs w:val="28"/>
        </w:rPr>
        <w:t>с</w:t>
      </w:r>
      <w:r w:rsidRPr="00956D34">
        <w:rPr>
          <w:sz w:val="28"/>
          <w:szCs w:val="28"/>
        </w:rPr>
        <w:t>сиональных компетенций, формы и методы контроля.</w:t>
      </w:r>
    </w:p>
    <w:p w:rsidR="0098048C" w:rsidRPr="000F1A3E" w:rsidRDefault="003A4CBD" w:rsidP="00D512FB">
      <w:pPr>
        <w:pStyle w:val="Style3"/>
        <w:widowControl/>
        <w:spacing w:before="120" w:after="12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9</w:t>
      </w:r>
      <w:r w:rsidR="00F634C8" w:rsidRPr="000F1A3E">
        <w:rPr>
          <w:rStyle w:val="FontStyle17"/>
          <w:sz w:val="28"/>
          <w:szCs w:val="28"/>
        </w:rPr>
        <w:t>. Заключительные положения</w:t>
      </w:r>
    </w:p>
    <w:p w:rsidR="00354D14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9</w:t>
      </w:r>
      <w:r w:rsidR="00F634C8" w:rsidRPr="000F1A3E">
        <w:rPr>
          <w:rStyle w:val="FontStyle18"/>
          <w:sz w:val="28"/>
          <w:szCs w:val="28"/>
        </w:rPr>
        <w:t>.1.</w:t>
      </w:r>
      <w:r w:rsidR="00F634C8" w:rsidRPr="000F1A3E">
        <w:rPr>
          <w:rStyle w:val="FontStyle18"/>
          <w:sz w:val="28"/>
          <w:szCs w:val="28"/>
        </w:rPr>
        <w:tab/>
      </w:r>
      <w:r w:rsidR="00D512FB" w:rsidRPr="00D512FB">
        <w:rPr>
          <w:sz w:val="28"/>
          <w:szCs w:val="28"/>
        </w:rPr>
        <w:t>Разработка учебно-методических комплексов является основным в</w:t>
      </w:r>
      <w:r w:rsidR="00D512FB" w:rsidRPr="00D512FB">
        <w:rPr>
          <w:sz w:val="28"/>
          <w:szCs w:val="28"/>
        </w:rPr>
        <w:t>и</w:t>
      </w:r>
      <w:r w:rsidR="00D512FB" w:rsidRPr="00D512FB">
        <w:rPr>
          <w:sz w:val="28"/>
          <w:szCs w:val="28"/>
        </w:rPr>
        <w:t xml:space="preserve">дом учебно-методической работы преподавателей. </w:t>
      </w:r>
      <w:r w:rsidR="00F634C8" w:rsidRPr="000F1A3E">
        <w:rPr>
          <w:rStyle w:val="FontStyle18"/>
          <w:sz w:val="28"/>
          <w:szCs w:val="28"/>
        </w:rPr>
        <w:t>Преподаватель</w:t>
      </w:r>
      <w:r w:rsidR="00354D14">
        <w:rPr>
          <w:rStyle w:val="FontStyle18"/>
          <w:sz w:val="28"/>
          <w:szCs w:val="28"/>
        </w:rPr>
        <w:t xml:space="preserve"> несет ответс</w:t>
      </w:r>
      <w:r w:rsidR="00354D14">
        <w:rPr>
          <w:rStyle w:val="FontStyle18"/>
          <w:sz w:val="28"/>
          <w:szCs w:val="28"/>
        </w:rPr>
        <w:t>т</w:t>
      </w:r>
      <w:r w:rsidR="00354D14">
        <w:rPr>
          <w:rStyle w:val="FontStyle18"/>
          <w:sz w:val="28"/>
          <w:szCs w:val="28"/>
        </w:rPr>
        <w:t xml:space="preserve">венность </w:t>
      </w:r>
      <w:r w:rsidR="00D670C1">
        <w:rPr>
          <w:rStyle w:val="FontStyle18"/>
          <w:sz w:val="28"/>
          <w:szCs w:val="28"/>
        </w:rPr>
        <w:t xml:space="preserve">за </w:t>
      </w:r>
      <w:r w:rsidR="00F634C8" w:rsidRPr="000F1A3E">
        <w:rPr>
          <w:rStyle w:val="FontStyle18"/>
          <w:sz w:val="28"/>
          <w:szCs w:val="28"/>
        </w:rPr>
        <w:t xml:space="preserve">качественную подготовку УМК, соответствующих требованиям </w:t>
      </w:r>
      <w:r w:rsidR="00354D14">
        <w:rPr>
          <w:rStyle w:val="FontStyle18"/>
          <w:sz w:val="28"/>
          <w:szCs w:val="28"/>
        </w:rPr>
        <w:t>Ф</w:t>
      </w:r>
      <w:r w:rsidR="00F634C8" w:rsidRPr="000F1A3E">
        <w:rPr>
          <w:rStyle w:val="FontStyle18"/>
          <w:sz w:val="28"/>
          <w:szCs w:val="28"/>
        </w:rPr>
        <w:t>е</w:t>
      </w:r>
      <w:r w:rsidR="00F634C8" w:rsidRPr="000F1A3E">
        <w:rPr>
          <w:rStyle w:val="FontStyle18"/>
          <w:sz w:val="28"/>
          <w:szCs w:val="28"/>
        </w:rPr>
        <w:t>деральных</w:t>
      </w:r>
      <w:r w:rsidR="00354D14"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государственных образовательных стандартов по специальностям</w:t>
      </w:r>
      <w:r w:rsidR="00354D14">
        <w:rPr>
          <w:rStyle w:val="FontStyle18"/>
          <w:sz w:val="28"/>
          <w:szCs w:val="28"/>
        </w:rPr>
        <w:t xml:space="preserve"> </w:t>
      </w:r>
      <w:r w:rsidR="00F634C8" w:rsidRPr="000F1A3E">
        <w:rPr>
          <w:rStyle w:val="FontStyle18"/>
          <w:sz w:val="28"/>
          <w:szCs w:val="28"/>
        </w:rPr>
        <w:t>среднего профессионального образования.</w:t>
      </w:r>
    </w:p>
    <w:p w:rsidR="00D512FB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9</w:t>
      </w:r>
      <w:r w:rsidR="00354D14">
        <w:rPr>
          <w:rStyle w:val="FontStyle18"/>
          <w:sz w:val="28"/>
          <w:szCs w:val="28"/>
        </w:rPr>
        <w:t xml:space="preserve">.2. </w:t>
      </w:r>
      <w:r w:rsidR="00D512FB">
        <w:rPr>
          <w:rStyle w:val="FontStyle18"/>
          <w:sz w:val="28"/>
          <w:szCs w:val="28"/>
        </w:rPr>
        <w:t>В</w:t>
      </w:r>
      <w:r w:rsidR="00D512FB" w:rsidRPr="000F1A3E">
        <w:rPr>
          <w:rStyle w:val="FontStyle18"/>
          <w:sz w:val="28"/>
          <w:szCs w:val="28"/>
        </w:rPr>
        <w:t xml:space="preserve">се входящие в </w:t>
      </w:r>
      <w:r w:rsidR="00D512FB">
        <w:rPr>
          <w:rStyle w:val="FontStyle18"/>
          <w:sz w:val="28"/>
          <w:szCs w:val="28"/>
        </w:rPr>
        <w:t>УМК</w:t>
      </w:r>
      <w:r w:rsidR="00D512FB" w:rsidRPr="000F1A3E">
        <w:rPr>
          <w:rStyle w:val="FontStyle18"/>
          <w:sz w:val="28"/>
          <w:szCs w:val="28"/>
        </w:rPr>
        <w:t xml:space="preserve"> материалы</w:t>
      </w:r>
      <w:r w:rsidR="00D512FB" w:rsidRPr="00D512FB">
        <w:rPr>
          <w:rStyle w:val="FontStyle18"/>
          <w:sz w:val="28"/>
          <w:szCs w:val="28"/>
        </w:rPr>
        <w:t xml:space="preserve"> </w:t>
      </w:r>
      <w:r w:rsidR="00D512FB" w:rsidRPr="000F1A3E">
        <w:rPr>
          <w:rStyle w:val="FontStyle18"/>
          <w:sz w:val="28"/>
          <w:szCs w:val="28"/>
        </w:rPr>
        <w:t xml:space="preserve">разрабатываются в соответствии с </w:t>
      </w:r>
      <w:r w:rsidR="00D512FB">
        <w:rPr>
          <w:rStyle w:val="FontStyle18"/>
          <w:sz w:val="28"/>
          <w:szCs w:val="28"/>
        </w:rPr>
        <w:t>пр</w:t>
      </w:r>
      <w:r w:rsidR="00D512FB">
        <w:rPr>
          <w:rStyle w:val="FontStyle18"/>
          <w:sz w:val="28"/>
          <w:szCs w:val="28"/>
        </w:rPr>
        <w:t>о</w:t>
      </w:r>
      <w:r w:rsidR="00D512FB">
        <w:rPr>
          <w:rStyle w:val="FontStyle18"/>
          <w:sz w:val="28"/>
          <w:szCs w:val="28"/>
        </w:rPr>
        <w:t>граммой по УД, МДК, ПМ, утвержденной заместителем директора по учебной работе.</w:t>
      </w:r>
    </w:p>
    <w:p w:rsidR="00D512FB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9</w:t>
      </w:r>
      <w:r w:rsidR="00D512FB">
        <w:rPr>
          <w:rStyle w:val="FontStyle18"/>
          <w:sz w:val="28"/>
          <w:szCs w:val="28"/>
        </w:rPr>
        <w:t xml:space="preserve">.3. </w:t>
      </w:r>
      <w:r w:rsidR="00354D14">
        <w:rPr>
          <w:rStyle w:val="FontStyle18"/>
          <w:sz w:val="28"/>
          <w:szCs w:val="28"/>
        </w:rPr>
        <w:t>В</w:t>
      </w:r>
      <w:r w:rsidR="00F634C8" w:rsidRPr="000F1A3E">
        <w:rPr>
          <w:rStyle w:val="FontStyle18"/>
          <w:sz w:val="28"/>
          <w:szCs w:val="28"/>
        </w:rPr>
        <w:t xml:space="preserve">се входящие в </w:t>
      </w:r>
      <w:r w:rsidR="00354D14">
        <w:rPr>
          <w:rStyle w:val="FontStyle18"/>
          <w:sz w:val="28"/>
          <w:szCs w:val="28"/>
        </w:rPr>
        <w:t>УМК</w:t>
      </w:r>
      <w:r w:rsidR="00F634C8" w:rsidRPr="000F1A3E">
        <w:rPr>
          <w:rStyle w:val="FontStyle18"/>
          <w:sz w:val="28"/>
          <w:szCs w:val="28"/>
        </w:rPr>
        <w:t xml:space="preserve"> материалы должны отражать современный уровень развития науки, предусматривать логическую последовательность изложения учебного материала, использование современных методов и средств </w:t>
      </w:r>
      <w:r w:rsidR="00354D14">
        <w:rPr>
          <w:rStyle w:val="FontStyle18"/>
          <w:sz w:val="28"/>
          <w:szCs w:val="28"/>
        </w:rPr>
        <w:t>оптимизации</w:t>
      </w:r>
      <w:r w:rsidR="00F634C8" w:rsidRPr="000F1A3E">
        <w:rPr>
          <w:rStyle w:val="FontStyle18"/>
          <w:sz w:val="28"/>
          <w:szCs w:val="28"/>
        </w:rPr>
        <w:t xml:space="preserve"> образовательного процесса, позволяющих </w:t>
      </w:r>
      <w:proofErr w:type="gramStart"/>
      <w:r w:rsidR="00F634C8" w:rsidRPr="000F1A3E">
        <w:rPr>
          <w:rStyle w:val="FontStyle18"/>
          <w:sz w:val="28"/>
          <w:szCs w:val="28"/>
        </w:rPr>
        <w:t>обучающимся</w:t>
      </w:r>
      <w:proofErr w:type="gramEnd"/>
      <w:r w:rsidR="00F634C8" w:rsidRPr="000F1A3E">
        <w:rPr>
          <w:rStyle w:val="FontStyle18"/>
          <w:sz w:val="28"/>
          <w:szCs w:val="28"/>
        </w:rPr>
        <w:t xml:space="preserve"> глубоко осваивать </w:t>
      </w:r>
      <w:r w:rsidR="00F634C8" w:rsidRPr="000F1A3E">
        <w:rPr>
          <w:rStyle w:val="FontStyle18"/>
          <w:sz w:val="28"/>
          <w:szCs w:val="28"/>
        </w:rPr>
        <w:lastRenderedPageBreak/>
        <w:t>учебный матери</w:t>
      </w:r>
      <w:r>
        <w:rPr>
          <w:rStyle w:val="FontStyle18"/>
          <w:sz w:val="28"/>
          <w:szCs w:val="28"/>
        </w:rPr>
        <w:t>а</w:t>
      </w:r>
      <w:r w:rsidR="00F634C8" w:rsidRPr="000F1A3E">
        <w:rPr>
          <w:rStyle w:val="FontStyle18"/>
          <w:sz w:val="28"/>
          <w:szCs w:val="28"/>
        </w:rPr>
        <w:t>л и получать навыки по его применению в своей професси</w:t>
      </w:r>
      <w:r w:rsidR="00F634C8" w:rsidRPr="000F1A3E">
        <w:rPr>
          <w:rStyle w:val="FontStyle18"/>
          <w:sz w:val="28"/>
          <w:szCs w:val="28"/>
        </w:rPr>
        <w:t>о</w:t>
      </w:r>
      <w:r w:rsidR="00F634C8" w:rsidRPr="000F1A3E">
        <w:rPr>
          <w:rStyle w:val="FontStyle18"/>
          <w:sz w:val="28"/>
          <w:szCs w:val="28"/>
        </w:rPr>
        <w:t>нальной деятельности.</w:t>
      </w:r>
    </w:p>
    <w:p w:rsidR="0098048C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9</w:t>
      </w:r>
      <w:r w:rsidR="00D512FB">
        <w:rPr>
          <w:rStyle w:val="FontStyle18"/>
          <w:sz w:val="28"/>
          <w:szCs w:val="28"/>
        </w:rPr>
        <w:t xml:space="preserve">.4. </w:t>
      </w:r>
      <w:r w:rsidR="00F634C8" w:rsidRPr="000F1A3E">
        <w:rPr>
          <w:rStyle w:val="FontStyle18"/>
          <w:sz w:val="28"/>
          <w:szCs w:val="28"/>
        </w:rPr>
        <w:t>Контроль содержания и качества УМК возлагается на цикловую метод</w:t>
      </w:r>
      <w:r w:rsidR="00F634C8" w:rsidRPr="000F1A3E">
        <w:rPr>
          <w:rStyle w:val="FontStyle18"/>
          <w:sz w:val="28"/>
          <w:szCs w:val="28"/>
        </w:rPr>
        <w:t>и</w:t>
      </w:r>
      <w:r w:rsidR="00F634C8" w:rsidRPr="000F1A3E">
        <w:rPr>
          <w:rStyle w:val="FontStyle18"/>
          <w:sz w:val="28"/>
          <w:szCs w:val="28"/>
        </w:rPr>
        <w:t>ческую комиссию соответствующих дисциплин.</w:t>
      </w:r>
    </w:p>
    <w:p w:rsidR="00D512FB" w:rsidRPr="00D512FB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8"/>
          <w:sz w:val="28"/>
          <w:szCs w:val="28"/>
        </w:rPr>
        <w:t>9</w:t>
      </w:r>
      <w:r w:rsidR="00D512FB">
        <w:rPr>
          <w:rStyle w:val="FontStyle18"/>
          <w:sz w:val="28"/>
          <w:szCs w:val="28"/>
        </w:rPr>
        <w:t xml:space="preserve">.5. </w:t>
      </w:r>
      <w:r w:rsidR="00D512FB" w:rsidRPr="00D512FB">
        <w:rPr>
          <w:sz w:val="28"/>
          <w:szCs w:val="28"/>
        </w:rPr>
        <w:t>Учебно-методические комплексы готовятся для использования на ра</w:t>
      </w:r>
      <w:r w:rsidR="00D512FB" w:rsidRPr="00D512FB">
        <w:rPr>
          <w:sz w:val="28"/>
          <w:szCs w:val="28"/>
        </w:rPr>
        <w:t>з</w:t>
      </w:r>
      <w:r w:rsidR="00D512FB" w:rsidRPr="00D512FB">
        <w:rPr>
          <w:sz w:val="28"/>
          <w:szCs w:val="28"/>
        </w:rPr>
        <w:t>личных носителях информации (</w:t>
      </w:r>
      <w:r w:rsidR="00D512FB">
        <w:rPr>
          <w:sz w:val="28"/>
          <w:szCs w:val="28"/>
        </w:rPr>
        <w:t>бумажный и электронный</w:t>
      </w:r>
      <w:r w:rsidR="00D512FB" w:rsidRPr="00D512FB">
        <w:rPr>
          <w:sz w:val="28"/>
          <w:szCs w:val="28"/>
        </w:rPr>
        <w:t xml:space="preserve">). </w:t>
      </w:r>
    </w:p>
    <w:p w:rsidR="00D512FB" w:rsidRDefault="00D512FB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</w:p>
    <w:p w:rsidR="003A4CBD" w:rsidRPr="000F1A3E" w:rsidRDefault="003A4CBD" w:rsidP="00D512FB">
      <w:pPr>
        <w:pStyle w:val="Style4"/>
        <w:widowControl/>
        <w:tabs>
          <w:tab w:val="left" w:pos="1373"/>
        </w:tabs>
        <w:spacing w:line="240" w:lineRule="auto"/>
        <w:ind w:firstLine="567"/>
        <w:rPr>
          <w:rStyle w:val="FontStyle18"/>
          <w:sz w:val="28"/>
          <w:szCs w:val="28"/>
        </w:rPr>
      </w:pPr>
    </w:p>
    <w:sectPr w:rsidR="003A4CBD" w:rsidRPr="000F1A3E" w:rsidSect="003A4CBD">
      <w:footerReference w:type="default" r:id="rId7"/>
      <w:type w:val="continuous"/>
      <w:pgSz w:w="11905" w:h="16837"/>
      <w:pgMar w:top="1134" w:right="851" w:bottom="1134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AE" w:rsidRDefault="00F002AE">
      <w:r>
        <w:separator/>
      </w:r>
    </w:p>
  </w:endnote>
  <w:endnote w:type="continuationSeparator" w:id="0">
    <w:p w:rsidR="00F002AE" w:rsidRDefault="00F0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8578"/>
      <w:docPartObj>
        <w:docPartGallery w:val="Page Numbers (Bottom of Page)"/>
        <w:docPartUnique/>
      </w:docPartObj>
    </w:sdtPr>
    <w:sdtContent>
      <w:p w:rsidR="003A4CBD" w:rsidRDefault="007B5EAB">
        <w:pPr>
          <w:pStyle w:val="a6"/>
          <w:jc w:val="center"/>
        </w:pPr>
        <w:r w:rsidRPr="003A4CBD">
          <w:rPr>
            <w:sz w:val="20"/>
          </w:rPr>
          <w:fldChar w:fldCharType="begin"/>
        </w:r>
        <w:r w:rsidR="003A4CBD" w:rsidRPr="003A4CBD">
          <w:rPr>
            <w:sz w:val="20"/>
          </w:rPr>
          <w:instrText xml:space="preserve"> PAGE   \* MERGEFORMAT </w:instrText>
        </w:r>
        <w:r w:rsidRPr="003A4CBD">
          <w:rPr>
            <w:sz w:val="20"/>
          </w:rPr>
          <w:fldChar w:fldCharType="separate"/>
        </w:r>
        <w:r w:rsidR="00D95FFB">
          <w:rPr>
            <w:noProof/>
            <w:sz w:val="20"/>
          </w:rPr>
          <w:t>12</w:t>
        </w:r>
        <w:r w:rsidRPr="003A4CBD">
          <w:rPr>
            <w:sz w:val="20"/>
          </w:rPr>
          <w:fldChar w:fldCharType="end"/>
        </w:r>
      </w:p>
    </w:sdtContent>
  </w:sdt>
  <w:p w:rsidR="003A4CBD" w:rsidRDefault="003A4C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AE" w:rsidRDefault="00F002AE">
      <w:r>
        <w:separator/>
      </w:r>
    </w:p>
  </w:footnote>
  <w:footnote w:type="continuationSeparator" w:id="0">
    <w:p w:rsidR="00F002AE" w:rsidRDefault="00F00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EA0C4"/>
    <w:lvl w:ilvl="0">
      <w:numFmt w:val="bullet"/>
      <w:lvlText w:val="*"/>
      <w:lvlJc w:val="left"/>
    </w:lvl>
  </w:abstractNum>
  <w:abstractNum w:abstractNumId="1">
    <w:nsid w:val="03946D8C"/>
    <w:multiLevelType w:val="hybridMultilevel"/>
    <w:tmpl w:val="B4C6A87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30690"/>
    <w:multiLevelType w:val="hybridMultilevel"/>
    <w:tmpl w:val="022CCF46"/>
    <w:lvl w:ilvl="0" w:tplc="2CAA00E6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0B9B7C2A"/>
    <w:multiLevelType w:val="hybridMultilevel"/>
    <w:tmpl w:val="74960CBE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35C26"/>
    <w:multiLevelType w:val="singleLevel"/>
    <w:tmpl w:val="BD341588"/>
    <w:lvl w:ilvl="0">
      <w:start w:val="1"/>
      <w:numFmt w:val="decimal"/>
      <w:lvlText w:val="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5">
    <w:nsid w:val="0D6058B5"/>
    <w:multiLevelType w:val="hybridMultilevel"/>
    <w:tmpl w:val="D1BA645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EB1E68"/>
    <w:multiLevelType w:val="hybridMultilevel"/>
    <w:tmpl w:val="559EEC8A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06724B"/>
    <w:multiLevelType w:val="hybridMultilevel"/>
    <w:tmpl w:val="EEFE04B8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787291"/>
    <w:multiLevelType w:val="singleLevel"/>
    <w:tmpl w:val="FF0C0FB2"/>
    <w:lvl w:ilvl="0">
      <w:start w:val="7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29182E67"/>
    <w:multiLevelType w:val="singleLevel"/>
    <w:tmpl w:val="A48621EC"/>
    <w:lvl w:ilvl="0">
      <w:start w:val="2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2EE968D3"/>
    <w:multiLevelType w:val="hybridMultilevel"/>
    <w:tmpl w:val="7152EA32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421D69"/>
    <w:multiLevelType w:val="hybridMultilevel"/>
    <w:tmpl w:val="07CEB60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C71442"/>
    <w:multiLevelType w:val="multilevel"/>
    <w:tmpl w:val="DACC87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>
    <w:nsid w:val="4A1D03DE"/>
    <w:multiLevelType w:val="hybridMultilevel"/>
    <w:tmpl w:val="252C66A4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BA0346"/>
    <w:multiLevelType w:val="hybridMultilevel"/>
    <w:tmpl w:val="936AEF8C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6E52CA"/>
    <w:multiLevelType w:val="hybridMultilevel"/>
    <w:tmpl w:val="C0146640"/>
    <w:lvl w:ilvl="0" w:tplc="2CAA0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D3382F"/>
    <w:multiLevelType w:val="multilevel"/>
    <w:tmpl w:val="65862B8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D125CE"/>
    <w:multiLevelType w:val="hybridMultilevel"/>
    <w:tmpl w:val="F2868A8C"/>
    <w:lvl w:ilvl="0" w:tplc="2CAA00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8">
    <w:nsid w:val="6A307BBD"/>
    <w:multiLevelType w:val="multilevel"/>
    <w:tmpl w:val="8B40B35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6C9E30C4"/>
    <w:multiLevelType w:val="singleLevel"/>
    <w:tmpl w:val="39CCCD38"/>
    <w:lvl w:ilvl="0">
      <w:start w:val="5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74DC5BCE"/>
    <w:multiLevelType w:val="hybridMultilevel"/>
    <w:tmpl w:val="9112060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00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B6A2D"/>
    <w:multiLevelType w:val="singleLevel"/>
    <w:tmpl w:val="FAC0421A"/>
    <w:lvl w:ilvl="0">
      <w:start w:val="5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2">
    <w:nsid w:val="7A3D36ED"/>
    <w:multiLevelType w:val="multilevel"/>
    <w:tmpl w:val="A57AE4E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9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  <w:num w:numId="19">
    <w:abstractNumId w:val="20"/>
  </w:num>
  <w:num w:numId="20">
    <w:abstractNumId w:val="10"/>
  </w:num>
  <w:num w:numId="21">
    <w:abstractNumId w:val="6"/>
  </w:num>
  <w:num w:numId="22">
    <w:abstractNumId w:val="5"/>
  </w:num>
  <w:num w:numId="23">
    <w:abstractNumId w:val="1"/>
  </w:num>
  <w:num w:numId="24">
    <w:abstractNumId w:val="14"/>
  </w:num>
  <w:num w:numId="25">
    <w:abstractNumId w:val="16"/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34775"/>
    <w:rsid w:val="000511FA"/>
    <w:rsid w:val="000A0807"/>
    <w:rsid w:val="000F1A3E"/>
    <w:rsid w:val="000F42DA"/>
    <w:rsid w:val="0011321F"/>
    <w:rsid w:val="001803AE"/>
    <w:rsid w:val="001915F0"/>
    <w:rsid w:val="001949B7"/>
    <w:rsid w:val="001C171D"/>
    <w:rsid w:val="00211035"/>
    <w:rsid w:val="00334775"/>
    <w:rsid w:val="00354D14"/>
    <w:rsid w:val="003A4CBD"/>
    <w:rsid w:val="00417DEF"/>
    <w:rsid w:val="0043633D"/>
    <w:rsid w:val="00477E56"/>
    <w:rsid w:val="005247CE"/>
    <w:rsid w:val="00631251"/>
    <w:rsid w:val="006F0765"/>
    <w:rsid w:val="007B5EAB"/>
    <w:rsid w:val="008312F4"/>
    <w:rsid w:val="008C260B"/>
    <w:rsid w:val="0098048C"/>
    <w:rsid w:val="00987BE4"/>
    <w:rsid w:val="009C30A6"/>
    <w:rsid w:val="009F0D9B"/>
    <w:rsid w:val="00A4723E"/>
    <w:rsid w:val="00A75CA3"/>
    <w:rsid w:val="00B04FD4"/>
    <w:rsid w:val="00B0536F"/>
    <w:rsid w:val="00B4617E"/>
    <w:rsid w:val="00BA4D60"/>
    <w:rsid w:val="00C33042"/>
    <w:rsid w:val="00C916E5"/>
    <w:rsid w:val="00D512FB"/>
    <w:rsid w:val="00D670C1"/>
    <w:rsid w:val="00D95FFB"/>
    <w:rsid w:val="00DD446C"/>
    <w:rsid w:val="00EB128C"/>
    <w:rsid w:val="00EC1BE0"/>
    <w:rsid w:val="00ED3AE4"/>
    <w:rsid w:val="00F002AE"/>
    <w:rsid w:val="00F45D9F"/>
    <w:rsid w:val="00F634C8"/>
    <w:rsid w:val="00F826D3"/>
    <w:rsid w:val="00F9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48C"/>
  </w:style>
  <w:style w:type="paragraph" w:customStyle="1" w:styleId="Style2">
    <w:name w:val="Style2"/>
    <w:basedOn w:val="a"/>
    <w:uiPriority w:val="99"/>
    <w:rsid w:val="0098048C"/>
    <w:pPr>
      <w:spacing w:line="322" w:lineRule="exact"/>
      <w:ind w:hanging="1915"/>
    </w:pPr>
  </w:style>
  <w:style w:type="paragraph" w:customStyle="1" w:styleId="Style3">
    <w:name w:val="Style3"/>
    <w:basedOn w:val="a"/>
    <w:uiPriority w:val="99"/>
    <w:rsid w:val="0098048C"/>
  </w:style>
  <w:style w:type="paragraph" w:customStyle="1" w:styleId="Style4">
    <w:name w:val="Style4"/>
    <w:basedOn w:val="a"/>
    <w:uiPriority w:val="99"/>
    <w:rsid w:val="0098048C"/>
    <w:pPr>
      <w:spacing w:line="296" w:lineRule="exact"/>
      <w:ind w:firstLine="754"/>
      <w:jc w:val="both"/>
    </w:pPr>
  </w:style>
  <w:style w:type="paragraph" w:customStyle="1" w:styleId="Style5">
    <w:name w:val="Style5"/>
    <w:basedOn w:val="a"/>
    <w:uiPriority w:val="99"/>
    <w:rsid w:val="0098048C"/>
    <w:pPr>
      <w:spacing w:line="298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98048C"/>
    <w:pPr>
      <w:spacing w:line="298" w:lineRule="exact"/>
      <w:jc w:val="both"/>
    </w:pPr>
  </w:style>
  <w:style w:type="paragraph" w:customStyle="1" w:styleId="Style7">
    <w:name w:val="Style7"/>
    <w:basedOn w:val="a"/>
    <w:uiPriority w:val="99"/>
    <w:rsid w:val="0098048C"/>
    <w:pPr>
      <w:spacing w:line="254" w:lineRule="exact"/>
      <w:jc w:val="center"/>
    </w:pPr>
  </w:style>
  <w:style w:type="paragraph" w:customStyle="1" w:styleId="Style8">
    <w:name w:val="Style8"/>
    <w:basedOn w:val="a"/>
    <w:uiPriority w:val="99"/>
    <w:rsid w:val="0098048C"/>
    <w:pPr>
      <w:spacing w:line="298" w:lineRule="exact"/>
    </w:pPr>
  </w:style>
  <w:style w:type="paragraph" w:customStyle="1" w:styleId="Style9">
    <w:name w:val="Style9"/>
    <w:basedOn w:val="a"/>
    <w:uiPriority w:val="99"/>
    <w:rsid w:val="0098048C"/>
  </w:style>
  <w:style w:type="paragraph" w:customStyle="1" w:styleId="Style10">
    <w:name w:val="Style10"/>
    <w:basedOn w:val="a"/>
    <w:uiPriority w:val="99"/>
    <w:rsid w:val="0098048C"/>
  </w:style>
  <w:style w:type="paragraph" w:customStyle="1" w:styleId="Style11">
    <w:name w:val="Style11"/>
    <w:basedOn w:val="a"/>
    <w:uiPriority w:val="99"/>
    <w:rsid w:val="0098048C"/>
    <w:pPr>
      <w:spacing w:line="317" w:lineRule="exact"/>
      <w:ind w:hanging="523"/>
    </w:pPr>
  </w:style>
  <w:style w:type="paragraph" w:customStyle="1" w:styleId="Style12">
    <w:name w:val="Style12"/>
    <w:basedOn w:val="a"/>
    <w:uiPriority w:val="99"/>
    <w:rsid w:val="0098048C"/>
    <w:pPr>
      <w:spacing w:line="298" w:lineRule="exact"/>
      <w:ind w:firstLine="1166"/>
    </w:pPr>
  </w:style>
  <w:style w:type="paragraph" w:customStyle="1" w:styleId="Style13">
    <w:name w:val="Style13"/>
    <w:basedOn w:val="a"/>
    <w:uiPriority w:val="99"/>
    <w:rsid w:val="0098048C"/>
    <w:pPr>
      <w:spacing w:line="298" w:lineRule="exact"/>
      <w:ind w:firstLine="1090"/>
    </w:pPr>
  </w:style>
  <w:style w:type="paragraph" w:customStyle="1" w:styleId="Style14">
    <w:name w:val="Style14"/>
    <w:basedOn w:val="a"/>
    <w:uiPriority w:val="99"/>
    <w:rsid w:val="0098048C"/>
    <w:pPr>
      <w:spacing w:line="442" w:lineRule="exact"/>
      <w:ind w:hanging="1162"/>
    </w:pPr>
  </w:style>
  <w:style w:type="character" w:customStyle="1" w:styleId="FontStyle16">
    <w:name w:val="Font Style16"/>
    <w:basedOn w:val="a0"/>
    <w:uiPriority w:val="99"/>
    <w:rsid w:val="0098048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9804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98048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804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804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98048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link w:val="a4"/>
    <w:rsid w:val="00B0536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B0536F"/>
    <w:rPr>
      <w:rFonts w:eastAsia="Times New Roman" w:hAnsi="Times New Roman" w:cs="Times New Roman"/>
      <w:sz w:val="24"/>
      <w:szCs w:val="24"/>
    </w:rPr>
  </w:style>
  <w:style w:type="paragraph" w:customStyle="1" w:styleId="FR2">
    <w:name w:val="FR2"/>
    <w:rsid w:val="00F45D9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D9F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6">
    <w:name w:val="footer"/>
    <w:basedOn w:val="a"/>
    <w:link w:val="a7"/>
    <w:uiPriority w:val="99"/>
    <w:unhideWhenUsed/>
    <w:rsid w:val="003A4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4CB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10</cp:revision>
  <cp:lastPrinted>2015-01-15T10:56:00Z</cp:lastPrinted>
  <dcterms:created xsi:type="dcterms:W3CDTF">2015-01-12T06:38:00Z</dcterms:created>
  <dcterms:modified xsi:type="dcterms:W3CDTF">2015-01-22T07:42:00Z</dcterms:modified>
</cp:coreProperties>
</file>